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CBE" w:rsidRDefault="00706CBE" w:rsidP="00706CBE">
      <w:pPr>
        <w:spacing w:after="0"/>
        <w:jc w:val="right"/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  <w:lang w:val="en-US"/>
        </w:rPr>
      </w:pPr>
      <w:r>
        <w:rPr>
          <w:rFonts w:ascii="Times New Roman" w:hAnsi="Times New Roman"/>
          <w:b/>
          <w:noProof/>
          <w:color w:val="76923C" w:themeColor="accent3" w:themeShade="BF"/>
          <w:sz w:val="40"/>
          <w:szCs w:val="40"/>
          <w:lang w:eastAsia="bg-BG"/>
        </w:rPr>
        <w:drawing>
          <wp:inline distT="0" distB="0" distL="0" distR="0">
            <wp:extent cx="904875" cy="904875"/>
            <wp:effectExtent l="19050" t="0" r="9525" b="0"/>
            <wp:docPr id="2" name="Picture 10" descr="logo di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 diri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</w:rPr>
        <w:t>ДИРЯ ЕООД</w:t>
      </w:r>
    </w:p>
    <w:p w:rsidR="00CF0B5E" w:rsidRPr="00CF0B5E" w:rsidRDefault="00CF0B5E" w:rsidP="00CF0B5E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Default="00CF0B5E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Обект: </w:t>
      </w:r>
      <w:r w:rsidRPr="00CF0B5E">
        <w:rPr>
          <w:rFonts w:ascii="Times New Roman" w:hAnsi="Times New Roman"/>
          <w:b/>
          <w:sz w:val="40"/>
          <w:szCs w:val="40"/>
        </w:rPr>
        <w:t>Ремонт и възстановяване на детска площадка</w:t>
      </w: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  <w:r w:rsidRPr="00CF0B5E">
        <w:rPr>
          <w:rFonts w:ascii="Times New Roman" w:hAnsi="Times New Roman"/>
          <w:b/>
          <w:sz w:val="32"/>
          <w:szCs w:val="32"/>
        </w:rPr>
        <w:t xml:space="preserve">в междублоково пространство в </w:t>
      </w:r>
      <w:r>
        <w:rPr>
          <w:rFonts w:ascii="Times New Roman" w:hAnsi="Times New Roman"/>
          <w:b/>
          <w:sz w:val="32"/>
          <w:szCs w:val="32"/>
        </w:rPr>
        <w:t>ж.к</w:t>
      </w:r>
      <w:r w:rsidRPr="00CF0B5E">
        <w:rPr>
          <w:rFonts w:ascii="Times New Roman" w:hAnsi="Times New Roman"/>
          <w:b/>
          <w:sz w:val="32"/>
          <w:szCs w:val="32"/>
        </w:rPr>
        <w:t>.</w:t>
      </w:r>
      <w:r w:rsidRPr="00CF0B5E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="007F5F4C">
        <w:rPr>
          <w:rFonts w:ascii="Times New Roman" w:hAnsi="Times New Roman"/>
          <w:b/>
          <w:sz w:val="32"/>
          <w:szCs w:val="32"/>
        </w:rPr>
        <w:t>„ Гео Милев</w:t>
      </w:r>
      <w:r w:rsidRPr="00CF0B5E">
        <w:rPr>
          <w:rFonts w:ascii="Times New Roman" w:hAnsi="Times New Roman"/>
          <w:b/>
          <w:sz w:val="32"/>
          <w:szCs w:val="32"/>
        </w:rPr>
        <w:t>”</w:t>
      </w:r>
      <w:r w:rsidR="007F5F4C">
        <w:rPr>
          <w:rFonts w:ascii="Times New Roman" w:hAnsi="Times New Roman"/>
          <w:b/>
          <w:sz w:val="32"/>
          <w:szCs w:val="32"/>
        </w:rPr>
        <w:t>, ул. ,,Светлоструй”</w:t>
      </w:r>
      <w:r w:rsidRPr="00CF0B5E">
        <w:rPr>
          <w:rFonts w:ascii="Times New Roman" w:hAnsi="Times New Roman"/>
          <w:b/>
          <w:sz w:val="32"/>
          <w:szCs w:val="32"/>
        </w:rPr>
        <w:t xml:space="preserve"> </w:t>
      </w:r>
      <w:r w:rsidR="007F5F4C">
        <w:rPr>
          <w:rFonts w:ascii="Times New Roman" w:hAnsi="Times New Roman"/>
          <w:b/>
          <w:sz w:val="32"/>
          <w:szCs w:val="32"/>
        </w:rPr>
        <w:t>№19, зад бл. 1</w:t>
      </w:r>
      <w:r>
        <w:rPr>
          <w:rFonts w:ascii="Times New Roman" w:hAnsi="Times New Roman"/>
          <w:b/>
          <w:sz w:val="32"/>
          <w:szCs w:val="32"/>
        </w:rPr>
        <w:t>, район Слатина- СО , гр.София</w:t>
      </w: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CF0B5E" w:rsidRPr="00CF0B5E" w:rsidRDefault="007F5F4C" w:rsidP="00CF0B5E">
      <w:pPr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Поставяне на 1 бр. ново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</w:t>
      </w:r>
      <w:r w:rsidR="007737EC">
        <w:rPr>
          <w:rFonts w:ascii="Times New Roman" w:hAnsi="Times New Roman"/>
          <w:b/>
          <w:sz w:val="32"/>
          <w:szCs w:val="32"/>
        </w:rPr>
        <w:t>комби</w:t>
      </w:r>
      <w:r>
        <w:rPr>
          <w:rFonts w:ascii="Times New Roman" w:hAnsi="Times New Roman"/>
          <w:b/>
          <w:sz w:val="32"/>
          <w:szCs w:val="32"/>
        </w:rPr>
        <w:t xml:space="preserve">нирано детско съоръжение за деца </w:t>
      </w:r>
      <w:r w:rsidR="00CF0B5E" w:rsidRPr="00CF0B5E">
        <w:rPr>
          <w:rFonts w:ascii="Times New Roman" w:hAnsi="Times New Roman"/>
          <w:b/>
          <w:sz w:val="32"/>
          <w:szCs w:val="32"/>
        </w:rPr>
        <w:t>о</w:t>
      </w:r>
      <w:r>
        <w:rPr>
          <w:rFonts w:ascii="Times New Roman" w:hAnsi="Times New Roman"/>
          <w:b/>
          <w:sz w:val="32"/>
          <w:szCs w:val="32"/>
        </w:rPr>
        <w:t>т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3</w:t>
      </w:r>
      <w:r>
        <w:rPr>
          <w:rFonts w:ascii="Times New Roman" w:hAnsi="Times New Roman"/>
          <w:b/>
          <w:sz w:val="32"/>
          <w:szCs w:val="32"/>
        </w:rPr>
        <w:t xml:space="preserve"> до 12 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години</w:t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7737EC" w:rsidP="007737EC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4679004" cy="3171853"/>
            <wp:effectExtent l="19050" t="0" r="7296" b="0"/>
            <wp:docPr id="1" name="Picture 1" descr="http://impresia.net/wp-content/uploads/2017/01/M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presia.net/wp-content/uploads/2017/01/M06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219" cy="3175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CF0B5E" w:rsidP="00CF0B5E">
      <w:pPr>
        <w:jc w:val="center"/>
        <w:rPr>
          <w:rFonts w:ascii="Times New Roman" w:hAnsi="Times New Roman"/>
        </w:rPr>
      </w:pPr>
      <w:r w:rsidRPr="00CF0B5E">
        <w:rPr>
          <w:rFonts w:ascii="Times New Roman" w:hAnsi="Times New Roman"/>
        </w:rPr>
        <w:t>Март,2017г.</w:t>
      </w: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854154" w:rsidRPr="00854154" w:rsidRDefault="00706CBE" w:rsidP="00706CB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</w:rPr>
        <w:t xml:space="preserve">                                                        </w:t>
      </w:r>
      <w:r w:rsidR="00854154" w:rsidRPr="00854154">
        <w:rPr>
          <w:rFonts w:ascii="Times New Roman" w:hAnsi="Times New Roman"/>
          <w:b/>
          <w:sz w:val="32"/>
          <w:szCs w:val="32"/>
        </w:rPr>
        <w:t>Обяснителна записка</w:t>
      </w:r>
    </w:p>
    <w:p w:rsidR="00854154" w:rsidRDefault="00854154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4154" w:rsidRDefault="00854154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E0791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Обектът представлява междублоково пространство със съществуваща асфалтова настилка на която са монтирани </w:t>
      </w:r>
      <w:r w:rsidR="007F5F4C">
        <w:rPr>
          <w:rFonts w:ascii="Times New Roman" w:hAnsi="Times New Roman"/>
          <w:sz w:val="24"/>
          <w:szCs w:val="24"/>
        </w:rPr>
        <w:t xml:space="preserve">голям брой стари тръбни съоръжения- люлки катерушки , лодка и др. Съоръженията са здрави и след почистване и освежаване могат да бъдат ползвани.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F5F4C" w:rsidRDefault="00CF0B5E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базата на типов проект за детска площадка</w:t>
      </w:r>
      <w:r w:rsidR="007F5F4C">
        <w:rPr>
          <w:rFonts w:ascii="Times New Roman" w:hAnsi="Times New Roman"/>
          <w:sz w:val="24"/>
          <w:szCs w:val="24"/>
        </w:rPr>
        <w:t xml:space="preserve"> за игра на деца от 3 до 12 год.</w:t>
      </w:r>
      <w:r w:rsidR="004E0791">
        <w:rPr>
          <w:rFonts w:ascii="Times New Roman" w:hAnsi="Times New Roman"/>
          <w:sz w:val="24"/>
          <w:szCs w:val="24"/>
        </w:rPr>
        <w:t xml:space="preserve"> възраст</w:t>
      </w:r>
      <w:r>
        <w:rPr>
          <w:rFonts w:ascii="Times New Roman" w:hAnsi="Times New Roman"/>
          <w:sz w:val="24"/>
          <w:szCs w:val="24"/>
        </w:rPr>
        <w:t xml:space="preserve"> се предлага обогатяване</w:t>
      </w:r>
      <w:r w:rsidR="007F5F4C">
        <w:rPr>
          <w:rFonts w:ascii="Times New Roman" w:hAnsi="Times New Roman"/>
          <w:sz w:val="24"/>
          <w:szCs w:val="24"/>
        </w:rPr>
        <w:t xml:space="preserve"> на площадката,като се монтира едно ново комбинирано съоръжение </w:t>
      </w:r>
      <w:r w:rsidR="004E0791">
        <w:rPr>
          <w:rFonts w:ascii="Times New Roman" w:hAnsi="Times New Roman"/>
          <w:sz w:val="24"/>
          <w:szCs w:val="24"/>
        </w:rPr>
        <w:t>.</w:t>
      </w:r>
    </w:p>
    <w:p w:rsidR="004E0791" w:rsidRDefault="004E0791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  <w:r w:rsidR="009D075B" w:rsidRPr="009D075B">
        <w:rPr>
          <w:noProof/>
          <w:lang w:eastAsia="bg-BG"/>
        </w:rPr>
        <w:t xml:space="preserve"> </w:t>
      </w:r>
    </w:p>
    <w:p w:rsidR="009D075B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D075B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D075B" w:rsidRPr="00CF0B5E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F0B5E" w:rsidRDefault="00CF0B5E" w:rsidP="004E0791">
      <w:pPr>
        <w:rPr>
          <w:rFonts w:ascii="Times New Roman" w:hAnsi="Times New Roman"/>
          <w:sz w:val="24"/>
          <w:szCs w:val="24"/>
        </w:rPr>
      </w:pP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  <w:r w:rsidRPr="009D075B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303780" cy="1391920"/>
            <wp:effectExtent l="19050" t="0" r="1270" b="0"/>
            <wp:docPr id="4" name="Picture 2" descr="pechat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</w:p>
    <w:p w:rsidR="009D075B" w:rsidRPr="00CF0B5E" w:rsidRDefault="009D075B" w:rsidP="004E0791">
      <w:pPr>
        <w:rPr>
          <w:rFonts w:ascii="Times New Roman" w:hAnsi="Times New Roman"/>
          <w:sz w:val="24"/>
          <w:szCs w:val="24"/>
        </w:rPr>
      </w:pPr>
    </w:p>
    <w:sectPr w:rsidR="009D075B" w:rsidRPr="00CF0B5E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F0B5E"/>
    <w:rsid w:val="000560BC"/>
    <w:rsid w:val="002B7621"/>
    <w:rsid w:val="00422C11"/>
    <w:rsid w:val="004E0791"/>
    <w:rsid w:val="00607B5C"/>
    <w:rsid w:val="006C64CC"/>
    <w:rsid w:val="00706CBE"/>
    <w:rsid w:val="007737EC"/>
    <w:rsid w:val="007F5F4C"/>
    <w:rsid w:val="00854154"/>
    <w:rsid w:val="009D075B"/>
    <w:rsid w:val="00B21272"/>
    <w:rsid w:val="00CF0B5E"/>
    <w:rsid w:val="00F4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B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3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7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2017-03-23T13:01:00Z</dcterms:created>
  <dcterms:modified xsi:type="dcterms:W3CDTF">2017-03-24T12:09:00Z</dcterms:modified>
</cp:coreProperties>
</file>