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CCD" w:rsidRDefault="006D677F" w:rsidP="00BB4CCD">
      <w:pPr>
        <w:rPr>
          <w:b/>
          <w:sz w:val="30"/>
        </w:rPr>
      </w:pPr>
      <w:r>
        <w:rPr>
          <w:b/>
          <w:noProof/>
          <w:sz w:val="30"/>
          <w:lang w:val="en-US" w:eastAsia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2908935</wp:posOffset>
            </wp:positionH>
            <wp:positionV relativeFrom="paragraph">
              <wp:posOffset>-33655</wp:posOffset>
            </wp:positionV>
            <wp:extent cx="488315" cy="571500"/>
            <wp:effectExtent l="0" t="0" r="6985" b="0"/>
            <wp:wrapNone/>
            <wp:docPr id="3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54BC" w:rsidRPr="00C87B9B" w:rsidRDefault="000854BC" w:rsidP="00BB4CCD">
      <w:pPr>
        <w:jc w:val="center"/>
        <w:rPr>
          <w:rFonts w:ascii="Arial" w:hAnsi="Arial"/>
          <w:b/>
          <w:sz w:val="32"/>
          <w:szCs w:val="32"/>
          <w:lang w:val="ru-RU"/>
        </w:rPr>
      </w:pPr>
      <w:r w:rsidRPr="00C87B9B">
        <w:rPr>
          <w:rFonts w:ascii="Arial" w:hAnsi="Arial"/>
          <w:b/>
          <w:sz w:val="32"/>
          <w:szCs w:val="32"/>
          <w:lang w:val="ru-RU"/>
        </w:rPr>
        <w:t>СТОЛИЧНА ОБЩИНА</w:t>
      </w:r>
      <w:r w:rsidR="00BB4CCD" w:rsidRPr="00C87B9B">
        <w:rPr>
          <w:rFonts w:ascii="Arial" w:hAnsi="Arial"/>
          <w:b/>
          <w:sz w:val="32"/>
          <w:szCs w:val="32"/>
          <w:lang w:val="ru-RU"/>
        </w:rPr>
        <w:tab/>
      </w:r>
      <w:r w:rsidR="00BB4CCD" w:rsidRPr="00C87B9B">
        <w:rPr>
          <w:rFonts w:ascii="Arial" w:hAnsi="Arial"/>
          <w:b/>
          <w:sz w:val="32"/>
          <w:szCs w:val="32"/>
          <w:lang w:val="ru-RU"/>
        </w:rPr>
        <w:tab/>
      </w:r>
      <w:r w:rsidR="00BB4CCD"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2808E3" w:rsidRDefault="002808E3" w:rsidP="002808E3">
      <w:pPr>
        <w:rPr>
          <w:b/>
          <w:sz w:val="30"/>
        </w:rPr>
      </w:pPr>
    </w:p>
    <w:p w:rsidR="000854BC" w:rsidRPr="00CC2192" w:rsidRDefault="000854BC" w:rsidP="002808E3">
      <w:pPr>
        <w:pBdr>
          <w:bottom w:val="single" w:sz="4" w:space="1" w:color="auto"/>
        </w:pBdr>
        <w:tabs>
          <w:tab w:val="left" w:pos="5040"/>
        </w:tabs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„Шипченски проход</w:t>
      </w:r>
      <w:r w:rsidR="00CE584A">
        <w:rPr>
          <w:rFonts w:ascii="Arial" w:hAnsi="Arial"/>
          <w:b/>
          <w:spacing w:val="-3"/>
          <w:sz w:val="22"/>
          <w:lang w:val="en-US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 w:rsidR="00BB4CCD"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 w:rsidR="00BB4CCD"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 w:rsidR="00B433DD">
        <w:rPr>
          <w:rFonts w:ascii="Arial" w:hAnsi="Arial"/>
          <w:b/>
          <w:spacing w:val="-3"/>
          <w:sz w:val="22"/>
          <w:lang w:val="ru-RU"/>
        </w:rPr>
        <w:t>;</w:t>
      </w:r>
    </w:p>
    <w:p w:rsidR="000854BC" w:rsidRPr="00696DE0" w:rsidRDefault="000854BC" w:rsidP="000854BC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r w:rsidRPr="006C3A02">
        <w:rPr>
          <w:rFonts w:ascii="Arial" w:hAnsi="Arial"/>
          <w:b/>
          <w:sz w:val="22"/>
        </w:rPr>
        <w:t>slatina</w:t>
      </w:r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r w:rsidRPr="006C3A02">
        <w:rPr>
          <w:rFonts w:ascii="Arial" w:hAnsi="Arial"/>
          <w:b/>
          <w:sz w:val="22"/>
        </w:rPr>
        <w:t>slatina</w:t>
      </w:r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C51D61" w:rsidRDefault="00C51D61" w:rsidP="002955CE">
      <w:pPr>
        <w:rPr>
          <w:rFonts w:ascii="Times New Roman" w:hAnsi="Times New Roman" w:cs="Times New Roman"/>
          <w:sz w:val="22"/>
          <w:szCs w:val="22"/>
        </w:rPr>
      </w:pPr>
    </w:p>
    <w:p w:rsidR="006D677F" w:rsidRDefault="006D677F" w:rsidP="002955CE">
      <w:pPr>
        <w:rPr>
          <w:rFonts w:ascii="Times New Roman" w:hAnsi="Times New Roman" w:cs="Times New Roman"/>
          <w:sz w:val="22"/>
          <w:szCs w:val="22"/>
        </w:rPr>
      </w:pPr>
    </w:p>
    <w:p w:rsidR="006D677F" w:rsidRDefault="006D677F" w:rsidP="006D677F">
      <w:pPr>
        <w:spacing w:after="120"/>
        <w:rPr>
          <w:rFonts w:ascii="Times New Roman" w:hAnsi="Times New Roman" w:cs="Times New Roman"/>
          <w:sz w:val="22"/>
          <w:szCs w:val="22"/>
        </w:rPr>
      </w:pPr>
    </w:p>
    <w:p w:rsidR="006D677F" w:rsidRPr="006D677F" w:rsidRDefault="006D677F" w:rsidP="006D677F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77F">
        <w:rPr>
          <w:rFonts w:ascii="Times New Roman" w:hAnsi="Times New Roman" w:cs="Times New Roman"/>
          <w:b/>
          <w:sz w:val="28"/>
          <w:szCs w:val="28"/>
        </w:rPr>
        <w:t>СЪОБЩЕНИЕ</w:t>
      </w:r>
    </w:p>
    <w:p w:rsidR="006D677F" w:rsidRDefault="006D677F" w:rsidP="006D677F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CB7EFB">
        <w:rPr>
          <w:rFonts w:ascii="Times New Roman" w:eastAsia="Times New Roman" w:hAnsi="Times New Roman" w:cs="Times New Roman"/>
        </w:rPr>
        <w:t>на основание чл. 128, ал. 2 от ЗУТ</w:t>
      </w:r>
    </w:p>
    <w:p w:rsidR="002F4157" w:rsidRPr="00354271" w:rsidRDefault="002F4157" w:rsidP="002955CE">
      <w:pPr>
        <w:rPr>
          <w:rFonts w:ascii="Times New Roman" w:hAnsi="Times New Roman" w:cs="Times New Roman"/>
          <w:sz w:val="22"/>
          <w:szCs w:val="22"/>
        </w:rPr>
      </w:pPr>
    </w:p>
    <w:p w:rsidR="006D677F" w:rsidRPr="00CB7EFB" w:rsidRDefault="006D677F" w:rsidP="006D677F">
      <w:pPr>
        <w:shd w:val="clear" w:color="auto" w:fill="FFFFFF"/>
        <w:spacing w:after="225"/>
        <w:ind w:firstLine="708"/>
        <w:jc w:val="both"/>
        <w:rPr>
          <w:rFonts w:ascii="Times New Roman" w:eastAsia="Times New Roman" w:hAnsi="Times New Roman" w:cs="Times New Roman"/>
        </w:rPr>
      </w:pPr>
      <w:r w:rsidRPr="00CB7EFB">
        <w:rPr>
          <w:rFonts w:ascii="Times New Roman" w:eastAsia="Times New Roman" w:hAnsi="Times New Roman" w:cs="Times New Roman"/>
        </w:rPr>
        <w:t>Район „Слатина“ – СО</w:t>
      </w:r>
      <w:r>
        <w:rPr>
          <w:rFonts w:ascii="Times New Roman" w:eastAsia="Times New Roman" w:hAnsi="Times New Roman" w:cs="Times New Roman"/>
        </w:rPr>
        <w:t xml:space="preserve"> съо</w:t>
      </w:r>
      <w:r w:rsidR="004C40EE">
        <w:rPr>
          <w:rFonts w:ascii="Times New Roman" w:eastAsia="Times New Roman" w:hAnsi="Times New Roman" w:cs="Times New Roman"/>
        </w:rPr>
        <w:t>б</w:t>
      </w:r>
      <w:r>
        <w:rPr>
          <w:rFonts w:ascii="Times New Roman" w:eastAsia="Times New Roman" w:hAnsi="Times New Roman" w:cs="Times New Roman"/>
        </w:rPr>
        <w:t>щава</w:t>
      </w:r>
      <w:r w:rsidRPr="00CB7EFB">
        <w:rPr>
          <w:rFonts w:ascii="Times New Roman" w:eastAsia="Times New Roman" w:hAnsi="Times New Roman" w:cs="Times New Roman"/>
        </w:rPr>
        <w:t>, че е изработен проект за Подробен устройствен план – Изменение на план за регулация и застрояване за обезпечаване на велосипедна алея от ВТУ „Тодор Каблешков“ до гара „Пионер“, с придружаващите го част комуникации и план – схема за вертикална планировка.</w:t>
      </w:r>
    </w:p>
    <w:p w:rsidR="006D677F" w:rsidRPr="00CB7EFB" w:rsidRDefault="006D677F" w:rsidP="006D677F">
      <w:pPr>
        <w:shd w:val="clear" w:color="auto" w:fill="FFFFFF"/>
        <w:spacing w:before="225" w:after="225"/>
        <w:ind w:firstLine="708"/>
        <w:jc w:val="both"/>
        <w:rPr>
          <w:rFonts w:ascii="Times New Roman" w:eastAsia="Times New Roman" w:hAnsi="Times New Roman" w:cs="Times New Roman"/>
        </w:rPr>
      </w:pPr>
      <w:r w:rsidRPr="00CB7EFB">
        <w:rPr>
          <w:rFonts w:ascii="Times New Roman" w:eastAsia="Times New Roman" w:hAnsi="Times New Roman" w:cs="Times New Roman"/>
        </w:rPr>
        <w:t xml:space="preserve">Обхватът на проекта е в границите на район „Слатина“ – СО и </w:t>
      </w:r>
      <w:r w:rsidR="004C40EE">
        <w:rPr>
          <w:rFonts w:ascii="Times New Roman" w:eastAsia="Times New Roman" w:hAnsi="Times New Roman" w:cs="Times New Roman"/>
        </w:rPr>
        <w:t xml:space="preserve">район </w:t>
      </w:r>
      <w:bookmarkStart w:id="0" w:name="_GoBack"/>
      <w:bookmarkEnd w:id="0"/>
      <w:r w:rsidRPr="00CB7EFB">
        <w:rPr>
          <w:rFonts w:ascii="Times New Roman" w:eastAsia="Times New Roman" w:hAnsi="Times New Roman" w:cs="Times New Roman"/>
        </w:rPr>
        <w:t>„Изгрев“ – СО.</w:t>
      </w:r>
    </w:p>
    <w:p w:rsidR="006D677F" w:rsidRPr="00CB7EFB" w:rsidRDefault="006D677F" w:rsidP="006D677F">
      <w:pPr>
        <w:shd w:val="clear" w:color="auto" w:fill="FFFFFF"/>
        <w:spacing w:before="225" w:after="225"/>
        <w:ind w:firstLine="708"/>
        <w:jc w:val="both"/>
        <w:rPr>
          <w:rFonts w:ascii="Times New Roman" w:eastAsia="Times New Roman" w:hAnsi="Times New Roman" w:cs="Times New Roman"/>
        </w:rPr>
      </w:pPr>
      <w:r w:rsidRPr="00CB7EFB">
        <w:rPr>
          <w:rFonts w:ascii="Times New Roman" w:eastAsia="Times New Roman" w:hAnsi="Times New Roman" w:cs="Times New Roman"/>
        </w:rPr>
        <w:t>Проектът е обявен от Столична община на основанията и по реда на чл. 128, ал. 1 от ЗУТ, и публикуван в „Държавен вестник“, бр. 35 от 10.04.2020г. В едномесечен срок от публикуването в „Държавен вестник“ заинтересованите лица могат да отправят писмени възражения, предложения и искания по проекта до район „Слатина“ – СО и район „Изгрев“ – СО.</w:t>
      </w:r>
    </w:p>
    <w:p w:rsidR="006D677F" w:rsidRPr="00CB7EFB" w:rsidRDefault="006D677F" w:rsidP="006D677F">
      <w:pPr>
        <w:shd w:val="clear" w:color="auto" w:fill="FFFFFF"/>
        <w:spacing w:before="225" w:after="225"/>
        <w:ind w:firstLine="708"/>
        <w:jc w:val="both"/>
        <w:rPr>
          <w:rFonts w:ascii="Times New Roman" w:eastAsia="Times New Roman" w:hAnsi="Times New Roman" w:cs="Times New Roman"/>
        </w:rPr>
      </w:pPr>
      <w:r w:rsidRPr="00CB7EFB">
        <w:rPr>
          <w:rFonts w:ascii="Times New Roman" w:eastAsia="Times New Roman" w:hAnsi="Times New Roman" w:cs="Times New Roman"/>
        </w:rPr>
        <w:t>Всички графични материали по проекта са публикувани в сайта на „Направление архитектура и градоустройство“ на Столична община и могат да бъдат разгледани там.</w:t>
      </w:r>
    </w:p>
    <w:p w:rsidR="006D677F" w:rsidRPr="00CB7EFB" w:rsidRDefault="006D677F" w:rsidP="006D677F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</w:rPr>
      </w:pPr>
      <w:r w:rsidRPr="00CB7EFB">
        <w:rPr>
          <w:rFonts w:ascii="Times New Roman" w:eastAsia="Times New Roman" w:hAnsi="Times New Roman" w:cs="Times New Roman"/>
        </w:rPr>
        <w:t>               Съгласно изискванията на ЗУТ, ЗУЗСО и Наредбата за реда и начина за провеждане на обществени обсъждания в областта на пространственото развитие и устройството на територията на Столична община проектът подлежи на обществено обсъждане, което ще бъде проведено при спазването на реда и сроковете на действащите нормативни изисквания, след изтичането на окончателния срок на извънредното положение по Закона за извънредното положение в Република България.</w:t>
      </w:r>
    </w:p>
    <w:p w:rsidR="006D677F" w:rsidRPr="00CB7EFB" w:rsidRDefault="006D677F" w:rsidP="006D677F">
      <w:pPr>
        <w:shd w:val="clear" w:color="auto" w:fill="FFFFFF"/>
        <w:spacing w:before="300" w:after="150" w:line="270" w:lineRule="atLeast"/>
        <w:outlineLvl w:val="2"/>
        <w:rPr>
          <w:rFonts w:ascii="Times New Roman" w:eastAsia="Times New Roman" w:hAnsi="Times New Roman" w:cs="Times New Roman"/>
          <w:caps/>
        </w:rPr>
      </w:pPr>
      <w:r w:rsidRPr="00CB7EFB">
        <w:rPr>
          <w:rFonts w:ascii="Times New Roman" w:eastAsia="Times New Roman" w:hAnsi="Times New Roman" w:cs="Times New Roman"/>
          <w:caps/>
        </w:rPr>
        <w:t> </w:t>
      </w:r>
    </w:p>
    <w:p w:rsidR="006D677F" w:rsidRPr="00CB7EFB" w:rsidRDefault="006D677F" w:rsidP="006D677F">
      <w:pPr>
        <w:shd w:val="clear" w:color="auto" w:fill="FFFFFF"/>
        <w:spacing w:before="225" w:after="225"/>
        <w:rPr>
          <w:rFonts w:ascii="Times New Roman" w:eastAsia="Times New Roman" w:hAnsi="Times New Roman" w:cs="Times New Roman"/>
        </w:rPr>
      </w:pPr>
      <w:r w:rsidRPr="00CB7EFB">
        <w:rPr>
          <w:rFonts w:ascii="Times New Roman" w:eastAsia="Times New Roman" w:hAnsi="Times New Roman" w:cs="Times New Roman"/>
        </w:rPr>
        <w:t>Приложение: 1. Пълен текст на съобщението от ДВ бр. 35 от 10.04.2020 г.</w:t>
      </w:r>
    </w:p>
    <w:p w:rsidR="006D677F" w:rsidRPr="00CB7EFB" w:rsidRDefault="006D677F" w:rsidP="006D677F">
      <w:pPr>
        <w:shd w:val="clear" w:color="auto" w:fill="FFFFFF"/>
        <w:spacing w:before="225" w:after="225"/>
        <w:jc w:val="both"/>
        <w:rPr>
          <w:rFonts w:ascii="Times New Roman" w:eastAsia="Times New Roman" w:hAnsi="Times New Roman" w:cs="Times New Roman"/>
        </w:rPr>
      </w:pPr>
      <w:r w:rsidRPr="00CB7EFB">
        <w:rPr>
          <w:rFonts w:ascii="Times New Roman" w:eastAsia="Times New Roman" w:hAnsi="Times New Roman" w:cs="Times New Roman"/>
        </w:rPr>
        <w:t xml:space="preserve">                      </w:t>
      </w:r>
      <w:r>
        <w:rPr>
          <w:rFonts w:ascii="Times New Roman" w:eastAsia="Times New Roman" w:hAnsi="Times New Roman" w:cs="Times New Roman"/>
        </w:rPr>
        <w:t xml:space="preserve">  </w:t>
      </w:r>
      <w:r w:rsidRPr="00CB7EFB">
        <w:rPr>
          <w:rFonts w:ascii="Times New Roman" w:eastAsia="Times New Roman" w:hAnsi="Times New Roman" w:cs="Times New Roman"/>
        </w:rPr>
        <w:t>2. Графична част на проекта на</w:t>
      </w:r>
    </w:p>
    <w:p w:rsidR="006D677F" w:rsidRPr="004974A8" w:rsidRDefault="006D677F" w:rsidP="006D677F">
      <w:pPr>
        <w:shd w:val="clear" w:color="auto" w:fill="FFFFFF"/>
        <w:spacing w:before="225" w:after="225"/>
        <w:ind w:left="14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666666"/>
          <w:sz w:val="20"/>
          <w:szCs w:val="20"/>
          <w:shd w:val="clear" w:color="auto" w:fill="FFFFFF"/>
        </w:rPr>
        <w:t xml:space="preserve">        (</w:t>
      </w:r>
      <w:hyperlink r:id="rId10" w:history="1">
        <w:r>
          <w:rPr>
            <w:rStyle w:val="Hyperlink"/>
            <w:color w:val="4A7295"/>
            <w:sz w:val="20"/>
            <w:szCs w:val="20"/>
            <w:shd w:val="clear" w:color="auto" w:fill="FFFFFF"/>
          </w:rPr>
          <w:t>https://www.sofia-agk.com/SearchDevelopmentPlans/Index</w:t>
        </w:r>
      </w:hyperlink>
      <w:r>
        <w:rPr>
          <w:rFonts w:ascii="Arial" w:hAnsi="Arial" w:cs="Arial"/>
          <w:color w:val="666666"/>
          <w:sz w:val="20"/>
          <w:szCs w:val="20"/>
          <w:shd w:val="clear" w:color="auto" w:fill="FFFFFF"/>
        </w:rPr>
        <w:t>)</w:t>
      </w:r>
    </w:p>
    <w:p w:rsidR="000F4120" w:rsidRPr="00B61730" w:rsidRDefault="000F4120" w:rsidP="00621B27">
      <w:pPr>
        <w:shd w:val="clear" w:color="auto" w:fill="FFFFFF"/>
        <w:jc w:val="both"/>
        <w:rPr>
          <w:rFonts w:ascii="Times New Roman" w:hAnsi="Times New Roman" w:cs="Times New Roman"/>
          <w:color w:val="auto"/>
          <w:spacing w:val="2"/>
          <w:sz w:val="22"/>
          <w:szCs w:val="22"/>
        </w:rPr>
      </w:pPr>
    </w:p>
    <w:p w:rsidR="000F4120" w:rsidRPr="00B61730" w:rsidRDefault="000F4120" w:rsidP="00621B27">
      <w:pPr>
        <w:shd w:val="clear" w:color="auto" w:fill="FFFFFF"/>
        <w:jc w:val="both"/>
        <w:rPr>
          <w:rFonts w:ascii="Times New Roman" w:hAnsi="Times New Roman" w:cs="Times New Roman"/>
          <w:color w:val="auto"/>
          <w:spacing w:val="2"/>
          <w:sz w:val="22"/>
          <w:szCs w:val="22"/>
        </w:rPr>
      </w:pPr>
    </w:p>
    <w:p w:rsidR="000F4120" w:rsidRPr="00B61730" w:rsidRDefault="000F4120" w:rsidP="00621B27">
      <w:pPr>
        <w:shd w:val="clear" w:color="auto" w:fill="FFFFFF"/>
        <w:jc w:val="both"/>
        <w:rPr>
          <w:rFonts w:ascii="Times New Roman" w:hAnsi="Times New Roman" w:cs="Times New Roman"/>
          <w:color w:val="auto"/>
          <w:spacing w:val="2"/>
          <w:sz w:val="22"/>
          <w:szCs w:val="22"/>
        </w:rPr>
      </w:pPr>
    </w:p>
    <w:p w:rsidR="00061991" w:rsidRPr="00B61730" w:rsidRDefault="00061991" w:rsidP="00621B27">
      <w:pPr>
        <w:shd w:val="clear" w:color="auto" w:fill="FFFFFF"/>
        <w:jc w:val="both"/>
        <w:rPr>
          <w:rFonts w:ascii="Times New Roman" w:hAnsi="Times New Roman" w:cs="Times New Roman"/>
          <w:color w:val="auto"/>
          <w:spacing w:val="2"/>
          <w:sz w:val="22"/>
          <w:szCs w:val="22"/>
        </w:rPr>
      </w:pPr>
    </w:p>
    <w:p w:rsidR="000F4120" w:rsidRPr="00B61730" w:rsidRDefault="000F4120" w:rsidP="00621B27">
      <w:pPr>
        <w:shd w:val="clear" w:color="auto" w:fill="FFFFFF"/>
        <w:jc w:val="both"/>
        <w:rPr>
          <w:rFonts w:ascii="Times New Roman" w:hAnsi="Times New Roman" w:cs="Times New Roman"/>
          <w:color w:val="auto"/>
          <w:spacing w:val="2"/>
          <w:sz w:val="22"/>
          <w:szCs w:val="22"/>
        </w:rPr>
      </w:pPr>
    </w:p>
    <w:p w:rsidR="00061991" w:rsidRPr="00B61730" w:rsidRDefault="00061991" w:rsidP="00621B27">
      <w:pPr>
        <w:shd w:val="clear" w:color="auto" w:fill="FFFFFF"/>
        <w:jc w:val="both"/>
        <w:rPr>
          <w:rFonts w:ascii="Times New Roman" w:hAnsi="Times New Roman" w:cs="Times New Roman"/>
          <w:color w:val="auto"/>
          <w:spacing w:val="2"/>
          <w:sz w:val="22"/>
          <w:szCs w:val="22"/>
        </w:rPr>
      </w:pPr>
    </w:p>
    <w:p w:rsidR="00061991" w:rsidRPr="00B61730" w:rsidRDefault="00061991" w:rsidP="00621B27">
      <w:pPr>
        <w:shd w:val="clear" w:color="auto" w:fill="FFFFFF"/>
        <w:jc w:val="both"/>
        <w:rPr>
          <w:rFonts w:ascii="Times New Roman" w:hAnsi="Times New Roman" w:cs="Times New Roman"/>
          <w:color w:val="auto"/>
          <w:spacing w:val="2"/>
          <w:sz w:val="22"/>
          <w:szCs w:val="22"/>
        </w:rPr>
      </w:pPr>
    </w:p>
    <w:p w:rsidR="000F4120" w:rsidRPr="00B61730" w:rsidRDefault="000F4120" w:rsidP="00621B27">
      <w:pPr>
        <w:shd w:val="clear" w:color="auto" w:fill="FFFFFF"/>
        <w:jc w:val="both"/>
        <w:rPr>
          <w:rFonts w:ascii="Times New Roman" w:hAnsi="Times New Roman" w:cs="Times New Roman"/>
          <w:color w:val="auto"/>
          <w:spacing w:val="2"/>
          <w:sz w:val="22"/>
          <w:szCs w:val="22"/>
        </w:rPr>
      </w:pPr>
    </w:p>
    <w:p w:rsidR="000F4120" w:rsidRPr="00B61730" w:rsidRDefault="000F4120" w:rsidP="00621B27">
      <w:pPr>
        <w:shd w:val="clear" w:color="auto" w:fill="FFFFFF"/>
        <w:jc w:val="both"/>
        <w:rPr>
          <w:rFonts w:ascii="Times New Roman" w:hAnsi="Times New Roman" w:cs="Times New Roman"/>
          <w:color w:val="auto"/>
          <w:spacing w:val="2"/>
          <w:sz w:val="22"/>
          <w:szCs w:val="22"/>
        </w:rPr>
      </w:pPr>
    </w:p>
    <w:p w:rsidR="000F4120" w:rsidRPr="00B61730" w:rsidRDefault="000F4120" w:rsidP="00621B27">
      <w:pPr>
        <w:shd w:val="clear" w:color="auto" w:fill="FFFFFF"/>
        <w:jc w:val="both"/>
        <w:rPr>
          <w:rFonts w:ascii="Times New Roman" w:hAnsi="Times New Roman" w:cs="Times New Roman"/>
          <w:color w:val="auto"/>
          <w:spacing w:val="2"/>
          <w:sz w:val="22"/>
          <w:szCs w:val="22"/>
        </w:rPr>
      </w:pPr>
    </w:p>
    <w:p w:rsidR="009C28F3" w:rsidRPr="006B75E0" w:rsidRDefault="009C28F3" w:rsidP="000209AA">
      <w:pPr>
        <w:shd w:val="clear" w:color="auto" w:fill="FFFFFF"/>
        <w:jc w:val="both"/>
        <w:rPr>
          <w:rFonts w:ascii="Times New Roman" w:hAnsi="Times New Roman" w:cs="Times New Roman"/>
          <w:i/>
          <w:noProof/>
          <w:color w:val="FF0000"/>
          <w:spacing w:val="2"/>
        </w:rPr>
      </w:pPr>
    </w:p>
    <w:sectPr w:rsidR="009C28F3" w:rsidRPr="006B75E0" w:rsidSect="000F4120">
      <w:footerReference w:type="even" r:id="rId11"/>
      <w:footerReference w:type="default" r:id="rId12"/>
      <w:type w:val="continuous"/>
      <w:pgSz w:w="11909" w:h="16838"/>
      <w:pgMar w:top="1134" w:right="709" w:bottom="1134" w:left="1418" w:header="0" w:footer="48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6CE" w:rsidRDefault="006C26CE" w:rsidP="005B2FD9">
      <w:r>
        <w:separator/>
      </w:r>
    </w:p>
  </w:endnote>
  <w:endnote w:type="continuationSeparator" w:id="0">
    <w:p w:rsidR="006C26CE" w:rsidRDefault="006C26CE" w:rsidP="005B2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C79" w:rsidRDefault="00135CA0" w:rsidP="00CB54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5C7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5C79" w:rsidRDefault="00715C79" w:rsidP="00715C7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C79" w:rsidRDefault="00715C79" w:rsidP="00715C7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6CE" w:rsidRDefault="006C26CE"/>
  </w:footnote>
  <w:footnote w:type="continuationSeparator" w:id="0">
    <w:p w:rsidR="006C26CE" w:rsidRDefault="006C26C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E5F0F"/>
    <w:multiLevelType w:val="hybridMultilevel"/>
    <w:tmpl w:val="1A4AD9B4"/>
    <w:lvl w:ilvl="0" w:tplc="1E644A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1B76E6"/>
    <w:multiLevelType w:val="hybridMultilevel"/>
    <w:tmpl w:val="487E63A4"/>
    <w:lvl w:ilvl="0" w:tplc="040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A9C2937"/>
    <w:multiLevelType w:val="hybridMultilevel"/>
    <w:tmpl w:val="55BECDD6"/>
    <w:lvl w:ilvl="0" w:tplc="75129B18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EE6C03"/>
    <w:multiLevelType w:val="hybridMultilevel"/>
    <w:tmpl w:val="0A5CB38C"/>
    <w:lvl w:ilvl="0" w:tplc="040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0C683153"/>
    <w:multiLevelType w:val="hybridMultilevel"/>
    <w:tmpl w:val="50902D14"/>
    <w:lvl w:ilvl="0" w:tplc="4F2E0ED4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0775FF"/>
    <w:multiLevelType w:val="hybridMultilevel"/>
    <w:tmpl w:val="6E5C1E64"/>
    <w:lvl w:ilvl="0" w:tplc="5B32F0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65B5EA5"/>
    <w:multiLevelType w:val="hybridMultilevel"/>
    <w:tmpl w:val="76E6F9FC"/>
    <w:lvl w:ilvl="0" w:tplc="5B32F006">
      <w:start w:val="1"/>
      <w:numFmt w:val="bullet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>
    <w:nsid w:val="1AEE4295"/>
    <w:multiLevelType w:val="hybridMultilevel"/>
    <w:tmpl w:val="DBE0C4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4A0200"/>
    <w:multiLevelType w:val="hybridMultilevel"/>
    <w:tmpl w:val="3A568198"/>
    <w:lvl w:ilvl="0" w:tplc="1026F562">
      <w:numFmt w:val="bullet"/>
      <w:lvlText w:val="-"/>
      <w:lvlJc w:val="left"/>
      <w:pPr>
        <w:ind w:left="600" w:hanging="360"/>
      </w:pPr>
      <w:rPr>
        <w:rFonts w:ascii="Times New Roman" w:eastAsia="Courier New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9">
    <w:nsid w:val="22042DF1"/>
    <w:multiLevelType w:val="hybridMultilevel"/>
    <w:tmpl w:val="AD447ABA"/>
    <w:lvl w:ilvl="0" w:tplc="A4CCD95E">
      <w:numFmt w:val="bullet"/>
      <w:lvlText w:val="-"/>
      <w:lvlJc w:val="left"/>
      <w:pPr>
        <w:ind w:left="1080" w:hanging="360"/>
      </w:pPr>
      <w:rPr>
        <w:rFonts w:ascii="Times New Roman" w:eastAsia="Courier New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3F5144B"/>
    <w:multiLevelType w:val="multilevel"/>
    <w:tmpl w:val="45FC30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0EC1C98"/>
    <w:multiLevelType w:val="hybridMultilevel"/>
    <w:tmpl w:val="6F163EF6"/>
    <w:lvl w:ilvl="0" w:tplc="040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37736880"/>
    <w:multiLevelType w:val="hybridMultilevel"/>
    <w:tmpl w:val="7D1C040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0D6CBA"/>
    <w:multiLevelType w:val="multilevel"/>
    <w:tmpl w:val="9EA49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FA789A"/>
    <w:multiLevelType w:val="hybridMultilevel"/>
    <w:tmpl w:val="DCFE8628"/>
    <w:lvl w:ilvl="0" w:tplc="622EDA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611932"/>
    <w:multiLevelType w:val="hybridMultilevel"/>
    <w:tmpl w:val="19A63334"/>
    <w:lvl w:ilvl="0" w:tplc="18E8F3D6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9A41FB"/>
    <w:multiLevelType w:val="hybridMultilevel"/>
    <w:tmpl w:val="FAE48F5E"/>
    <w:lvl w:ilvl="0" w:tplc="040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486106D1"/>
    <w:multiLevelType w:val="hybridMultilevel"/>
    <w:tmpl w:val="62DC3118"/>
    <w:lvl w:ilvl="0" w:tplc="D0F4D408">
      <w:start w:val="1"/>
      <w:numFmt w:val="decimal"/>
      <w:lvlText w:val="%1."/>
      <w:lvlJc w:val="left"/>
      <w:pPr>
        <w:tabs>
          <w:tab w:val="num" w:pos="1375"/>
        </w:tabs>
        <w:ind w:left="137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095"/>
        </w:tabs>
        <w:ind w:left="209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15"/>
        </w:tabs>
        <w:ind w:left="281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35"/>
        </w:tabs>
        <w:ind w:left="353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55"/>
        </w:tabs>
        <w:ind w:left="425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75"/>
        </w:tabs>
        <w:ind w:left="497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95"/>
        </w:tabs>
        <w:ind w:left="569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15"/>
        </w:tabs>
        <w:ind w:left="641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35"/>
        </w:tabs>
        <w:ind w:left="7135" w:hanging="180"/>
      </w:pPr>
    </w:lvl>
  </w:abstractNum>
  <w:abstractNum w:abstractNumId="18">
    <w:nsid w:val="4C617A66"/>
    <w:multiLevelType w:val="hybridMultilevel"/>
    <w:tmpl w:val="BBECBD16"/>
    <w:lvl w:ilvl="0" w:tplc="5B32F0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814C03"/>
    <w:multiLevelType w:val="hybridMultilevel"/>
    <w:tmpl w:val="AC305D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E3F7380"/>
    <w:multiLevelType w:val="multilevel"/>
    <w:tmpl w:val="70389F08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F48234B"/>
    <w:multiLevelType w:val="hybridMultilevel"/>
    <w:tmpl w:val="C2BA04A4"/>
    <w:lvl w:ilvl="0" w:tplc="622EDA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CF69C0"/>
    <w:multiLevelType w:val="hybridMultilevel"/>
    <w:tmpl w:val="5A90C7DC"/>
    <w:lvl w:ilvl="0" w:tplc="5B32F0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471E21"/>
    <w:multiLevelType w:val="hybridMultilevel"/>
    <w:tmpl w:val="27F8A070"/>
    <w:lvl w:ilvl="0" w:tplc="5B32F0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554232"/>
    <w:multiLevelType w:val="hybridMultilevel"/>
    <w:tmpl w:val="7AF0E86A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D00DD8"/>
    <w:multiLevelType w:val="hybridMultilevel"/>
    <w:tmpl w:val="851E4568"/>
    <w:lvl w:ilvl="0" w:tplc="040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6F863AFA"/>
    <w:multiLevelType w:val="hybridMultilevel"/>
    <w:tmpl w:val="224C2DE8"/>
    <w:lvl w:ilvl="0" w:tplc="7272025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0E008DA"/>
    <w:multiLevelType w:val="hybridMultilevel"/>
    <w:tmpl w:val="68E2FFD2"/>
    <w:lvl w:ilvl="0" w:tplc="5B32F0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925160"/>
    <w:multiLevelType w:val="hybridMultilevel"/>
    <w:tmpl w:val="2920FF5C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7961E0"/>
    <w:multiLevelType w:val="hybridMultilevel"/>
    <w:tmpl w:val="315CDCBA"/>
    <w:lvl w:ilvl="0" w:tplc="9DF42622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3D5B23"/>
    <w:multiLevelType w:val="hybridMultilevel"/>
    <w:tmpl w:val="60D664EC"/>
    <w:lvl w:ilvl="0" w:tplc="5B32F0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5B32F00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5C26AD"/>
    <w:multiLevelType w:val="hybridMultilevel"/>
    <w:tmpl w:val="F9747D74"/>
    <w:lvl w:ilvl="0" w:tplc="5B32F0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8D1F76"/>
    <w:multiLevelType w:val="hybridMultilevel"/>
    <w:tmpl w:val="59B6F592"/>
    <w:lvl w:ilvl="0" w:tplc="B90C95B2">
      <w:start w:val="2"/>
      <w:numFmt w:val="decimal"/>
      <w:lvlText w:val="%1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15"/>
        </w:tabs>
        <w:ind w:left="28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535"/>
        </w:tabs>
        <w:ind w:left="35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55"/>
        </w:tabs>
        <w:ind w:left="42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975"/>
        </w:tabs>
        <w:ind w:left="49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695"/>
        </w:tabs>
        <w:ind w:left="56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15"/>
        </w:tabs>
        <w:ind w:left="64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35"/>
        </w:tabs>
        <w:ind w:left="71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55"/>
        </w:tabs>
        <w:ind w:left="7855" w:hanging="180"/>
      </w:pPr>
    </w:lvl>
  </w:abstractNum>
  <w:abstractNum w:abstractNumId="33">
    <w:nsid w:val="7E1122B2"/>
    <w:multiLevelType w:val="hybridMultilevel"/>
    <w:tmpl w:val="FF748D62"/>
    <w:lvl w:ilvl="0" w:tplc="5B32F0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0"/>
  </w:num>
  <w:num w:numId="4">
    <w:abstractNumId w:val="17"/>
  </w:num>
  <w:num w:numId="5">
    <w:abstractNumId w:val="26"/>
  </w:num>
  <w:num w:numId="6">
    <w:abstractNumId w:val="32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15"/>
  </w:num>
  <w:num w:numId="10">
    <w:abstractNumId w:val="8"/>
  </w:num>
  <w:num w:numId="11">
    <w:abstractNumId w:val="2"/>
  </w:num>
  <w:num w:numId="12">
    <w:abstractNumId w:val="4"/>
  </w:num>
  <w:num w:numId="13">
    <w:abstractNumId w:val="21"/>
  </w:num>
  <w:num w:numId="14">
    <w:abstractNumId w:val="9"/>
  </w:num>
  <w:num w:numId="15">
    <w:abstractNumId w:val="7"/>
  </w:num>
  <w:num w:numId="16">
    <w:abstractNumId w:val="18"/>
  </w:num>
  <w:num w:numId="17">
    <w:abstractNumId w:val="30"/>
  </w:num>
  <w:num w:numId="18">
    <w:abstractNumId w:val="22"/>
  </w:num>
  <w:num w:numId="19">
    <w:abstractNumId w:val="14"/>
  </w:num>
  <w:num w:numId="20">
    <w:abstractNumId w:val="33"/>
  </w:num>
  <w:num w:numId="21">
    <w:abstractNumId w:val="31"/>
  </w:num>
  <w:num w:numId="22">
    <w:abstractNumId w:val="27"/>
  </w:num>
  <w:num w:numId="23">
    <w:abstractNumId w:val="5"/>
  </w:num>
  <w:num w:numId="24">
    <w:abstractNumId w:val="23"/>
  </w:num>
  <w:num w:numId="25">
    <w:abstractNumId w:val="6"/>
  </w:num>
  <w:num w:numId="26">
    <w:abstractNumId w:val="19"/>
  </w:num>
  <w:num w:numId="27">
    <w:abstractNumId w:val="11"/>
  </w:num>
  <w:num w:numId="28">
    <w:abstractNumId w:val="25"/>
  </w:num>
  <w:num w:numId="29">
    <w:abstractNumId w:val="3"/>
  </w:num>
  <w:num w:numId="30">
    <w:abstractNumId w:val="16"/>
  </w:num>
  <w:num w:numId="31">
    <w:abstractNumId w:val="1"/>
  </w:num>
  <w:num w:numId="32">
    <w:abstractNumId w:val="0"/>
  </w:num>
  <w:num w:numId="33">
    <w:abstractNumId w:val="12"/>
  </w:num>
  <w:num w:numId="34">
    <w:abstractNumId w:val="24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FD9"/>
    <w:rsid w:val="0000022D"/>
    <w:rsid w:val="00003309"/>
    <w:rsid w:val="0001540D"/>
    <w:rsid w:val="000209AA"/>
    <w:rsid w:val="000331B8"/>
    <w:rsid w:val="0004086D"/>
    <w:rsid w:val="00052756"/>
    <w:rsid w:val="00052B7D"/>
    <w:rsid w:val="00061991"/>
    <w:rsid w:val="00061F82"/>
    <w:rsid w:val="000854BC"/>
    <w:rsid w:val="000C0458"/>
    <w:rsid w:val="000C4311"/>
    <w:rsid w:val="000D2F57"/>
    <w:rsid w:val="000E2B7A"/>
    <w:rsid w:val="000E7D24"/>
    <w:rsid w:val="000F0631"/>
    <w:rsid w:val="000F3F61"/>
    <w:rsid w:val="000F4120"/>
    <w:rsid w:val="000F503F"/>
    <w:rsid w:val="0011179E"/>
    <w:rsid w:val="0012778C"/>
    <w:rsid w:val="00135CA0"/>
    <w:rsid w:val="00153440"/>
    <w:rsid w:val="00162435"/>
    <w:rsid w:val="00167681"/>
    <w:rsid w:val="00177781"/>
    <w:rsid w:val="00186A6E"/>
    <w:rsid w:val="00195728"/>
    <w:rsid w:val="001D4104"/>
    <w:rsid w:val="001E0E6E"/>
    <w:rsid w:val="001E4670"/>
    <w:rsid w:val="001E7176"/>
    <w:rsid w:val="001F1051"/>
    <w:rsid w:val="00212429"/>
    <w:rsid w:val="00220C5D"/>
    <w:rsid w:val="002351A8"/>
    <w:rsid w:val="0024363D"/>
    <w:rsid w:val="00247C15"/>
    <w:rsid w:val="00255C71"/>
    <w:rsid w:val="00261DE3"/>
    <w:rsid w:val="00265510"/>
    <w:rsid w:val="0026705A"/>
    <w:rsid w:val="002808E3"/>
    <w:rsid w:val="002955CE"/>
    <w:rsid w:val="002957FD"/>
    <w:rsid w:val="002A37D0"/>
    <w:rsid w:val="002C0CD1"/>
    <w:rsid w:val="002C17F9"/>
    <w:rsid w:val="002C4798"/>
    <w:rsid w:val="002D27AB"/>
    <w:rsid w:val="002D7AF3"/>
    <w:rsid w:val="002E26D8"/>
    <w:rsid w:val="002F1E9F"/>
    <w:rsid w:val="002F3AE9"/>
    <w:rsid w:val="002F4157"/>
    <w:rsid w:val="002F5F49"/>
    <w:rsid w:val="002F73C3"/>
    <w:rsid w:val="00306577"/>
    <w:rsid w:val="00321D00"/>
    <w:rsid w:val="003227C4"/>
    <w:rsid w:val="003227E4"/>
    <w:rsid w:val="003237B7"/>
    <w:rsid w:val="00326A34"/>
    <w:rsid w:val="00326BB7"/>
    <w:rsid w:val="00340D07"/>
    <w:rsid w:val="0034143B"/>
    <w:rsid w:val="003454F8"/>
    <w:rsid w:val="00354271"/>
    <w:rsid w:val="0035603C"/>
    <w:rsid w:val="0036569C"/>
    <w:rsid w:val="00380F17"/>
    <w:rsid w:val="00384DCA"/>
    <w:rsid w:val="00385121"/>
    <w:rsid w:val="00392F81"/>
    <w:rsid w:val="00394314"/>
    <w:rsid w:val="003A5968"/>
    <w:rsid w:val="003B59C6"/>
    <w:rsid w:val="003E20EF"/>
    <w:rsid w:val="003E71EA"/>
    <w:rsid w:val="003F390A"/>
    <w:rsid w:val="003F70FF"/>
    <w:rsid w:val="00402CA9"/>
    <w:rsid w:val="00403AF0"/>
    <w:rsid w:val="00413EB1"/>
    <w:rsid w:val="004146F6"/>
    <w:rsid w:val="0042481B"/>
    <w:rsid w:val="00432449"/>
    <w:rsid w:val="0044573B"/>
    <w:rsid w:val="00454520"/>
    <w:rsid w:val="00476E2F"/>
    <w:rsid w:val="00477ABD"/>
    <w:rsid w:val="00484FF5"/>
    <w:rsid w:val="00487175"/>
    <w:rsid w:val="004A6569"/>
    <w:rsid w:val="004B1BB5"/>
    <w:rsid w:val="004C40EE"/>
    <w:rsid w:val="004C4C51"/>
    <w:rsid w:val="004D2F04"/>
    <w:rsid w:val="004E00E0"/>
    <w:rsid w:val="004F6DAC"/>
    <w:rsid w:val="004F763A"/>
    <w:rsid w:val="00505F18"/>
    <w:rsid w:val="00510A7A"/>
    <w:rsid w:val="0052405A"/>
    <w:rsid w:val="00537381"/>
    <w:rsid w:val="00546E3F"/>
    <w:rsid w:val="00555BB3"/>
    <w:rsid w:val="00556DFC"/>
    <w:rsid w:val="00561C2F"/>
    <w:rsid w:val="00563DD2"/>
    <w:rsid w:val="00576FA6"/>
    <w:rsid w:val="00577638"/>
    <w:rsid w:val="005953BC"/>
    <w:rsid w:val="005957E2"/>
    <w:rsid w:val="005979CE"/>
    <w:rsid w:val="005A1C02"/>
    <w:rsid w:val="005A6A44"/>
    <w:rsid w:val="005B2FD9"/>
    <w:rsid w:val="005C3C0C"/>
    <w:rsid w:val="005C3E08"/>
    <w:rsid w:val="005C43E0"/>
    <w:rsid w:val="005D383D"/>
    <w:rsid w:val="005E15C0"/>
    <w:rsid w:val="005E43F9"/>
    <w:rsid w:val="00600B23"/>
    <w:rsid w:val="00610C48"/>
    <w:rsid w:val="00614723"/>
    <w:rsid w:val="00621B27"/>
    <w:rsid w:val="00630455"/>
    <w:rsid w:val="00635E6D"/>
    <w:rsid w:val="00637805"/>
    <w:rsid w:val="00647349"/>
    <w:rsid w:val="00664976"/>
    <w:rsid w:val="00664CD4"/>
    <w:rsid w:val="00671058"/>
    <w:rsid w:val="00691C32"/>
    <w:rsid w:val="006975CA"/>
    <w:rsid w:val="006A5F54"/>
    <w:rsid w:val="006B75E0"/>
    <w:rsid w:val="006C0401"/>
    <w:rsid w:val="006C26CE"/>
    <w:rsid w:val="006D3735"/>
    <w:rsid w:val="006D42E8"/>
    <w:rsid w:val="006D54D3"/>
    <w:rsid w:val="006D677F"/>
    <w:rsid w:val="006E0340"/>
    <w:rsid w:val="006F20F6"/>
    <w:rsid w:val="00701F98"/>
    <w:rsid w:val="00707AF5"/>
    <w:rsid w:val="00714908"/>
    <w:rsid w:val="007151A6"/>
    <w:rsid w:val="00715C79"/>
    <w:rsid w:val="007216C2"/>
    <w:rsid w:val="00723170"/>
    <w:rsid w:val="00725D24"/>
    <w:rsid w:val="00733813"/>
    <w:rsid w:val="00735FFC"/>
    <w:rsid w:val="00736E73"/>
    <w:rsid w:val="00740E60"/>
    <w:rsid w:val="0075145C"/>
    <w:rsid w:val="00753291"/>
    <w:rsid w:val="0075400E"/>
    <w:rsid w:val="00756407"/>
    <w:rsid w:val="00760EAF"/>
    <w:rsid w:val="0077126F"/>
    <w:rsid w:val="00776051"/>
    <w:rsid w:val="00777D68"/>
    <w:rsid w:val="007820D4"/>
    <w:rsid w:val="00782584"/>
    <w:rsid w:val="00783A20"/>
    <w:rsid w:val="00794830"/>
    <w:rsid w:val="007958BE"/>
    <w:rsid w:val="007A462E"/>
    <w:rsid w:val="007A5539"/>
    <w:rsid w:val="007B6E6F"/>
    <w:rsid w:val="007C7D9F"/>
    <w:rsid w:val="007D0A93"/>
    <w:rsid w:val="007F4403"/>
    <w:rsid w:val="007F5D90"/>
    <w:rsid w:val="007F7278"/>
    <w:rsid w:val="00802F27"/>
    <w:rsid w:val="008063AD"/>
    <w:rsid w:val="0083436B"/>
    <w:rsid w:val="00834FD1"/>
    <w:rsid w:val="00857082"/>
    <w:rsid w:val="0085773F"/>
    <w:rsid w:val="00860FBC"/>
    <w:rsid w:val="008718EC"/>
    <w:rsid w:val="0087409F"/>
    <w:rsid w:val="00882B7D"/>
    <w:rsid w:val="0089175F"/>
    <w:rsid w:val="008A2343"/>
    <w:rsid w:val="008A3435"/>
    <w:rsid w:val="008A6B0F"/>
    <w:rsid w:val="008C1498"/>
    <w:rsid w:val="008C39F2"/>
    <w:rsid w:val="008E1B64"/>
    <w:rsid w:val="008F1C0A"/>
    <w:rsid w:val="00901B9D"/>
    <w:rsid w:val="00917314"/>
    <w:rsid w:val="00921893"/>
    <w:rsid w:val="00922E19"/>
    <w:rsid w:val="00931B76"/>
    <w:rsid w:val="00941FE0"/>
    <w:rsid w:val="009457AD"/>
    <w:rsid w:val="00980E3F"/>
    <w:rsid w:val="00990066"/>
    <w:rsid w:val="0099050D"/>
    <w:rsid w:val="009A2C97"/>
    <w:rsid w:val="009A7127"/>
    <w:rsid w:val="009B15E5"/>
    <w:rsid w:val="009B5B5C"/>
    <w:rsid w:val="009B72B9"/>
    <w:rsid w:val="009C28F3"/>
    <w:rsid w:val="009C7830"/>
    <w:rsid w:val="009E1499"/>
    <w:rsid w:val="00A02901"/>
    <w:rsid w:val="00A03A38"/>
    <w:rsid w:val="00A10D91"/>
    <w:rsid w:val="00A25F6D"/>
    <w:rsid w:val="00A32C23"/>
    <w:rsid w:val="00A3569D"/>
    <w:rsid w:val="00A36223"/>
    <w:rsid w:val="00A412FC"/>
    <w:rsid w:val="00A50DB4"/>
    <w:rsid w:val="00A72F1B"/>
    <w:rsid w:val="00A86EFA"/>
    <w:rsid w:val="00A93C80"/>
    <w:rsid w:val="00AA59B4"/>
    <w:rsid w:val="00AA762F"/>
    <w:rsid w:val="00AB0B7E"/>
    <w:rsid w:val="00AC14B6"/>
    <w:rsid w:val="00AD3A44"/>
    <w:rsid w:val="00AD3F42"/>
    <w:rsid w:val="00AE1611"/>
    <w:rsid w:val="00AE1D3F"/>
    <w:rsid w:val="00AE39EE"/>
    <w:rsid w:val="00AF5187"/>
    <w:rsid w:val="00B11A7E"/>
    <w:rsid w:val="00B20A62"/>
    <w:rsid w:val="00B20BA4"/>
    <w:rsid w:val="00B278BC"/>
    <w:rsid w:val="00B34B8A"/>
    <w:rsid w:val="00B36C5B"/>
    <w:rsid w:val="00B408B4"/>
    <w:rsid w:val="00B433DD"/>
    <w:rsid w:val="00B45743"/>
    <w:rsid w:val="00B50C5F"/>
    <w:rsid w:val="00B533DC"/>
    <w:rsid w:val="00B61730"/>
    <w:rsid w:val="00B73431"/>
    <w:rsid w:val="00B764E2"/>
    <w:rsid w:val="00B77879"/>
    <w:rsid w:val="00B809F3"/>
    <w:rsid w:val="00BA55E3"/>
    <w:rsid w:val="00BB0843"/>
    <w:rsid w:val="00BB4CCD"/>
    <w:rsid w:val="00BB54D6"/>
    <w:rsid w:val="00BC45CB"/>
    <w:rsid w:val="00BD041C"/>
    <w:rsid w:val="00BD58A5"/>
    <w:rsid w:val="00BE2318"/>
    <w:rsid w:val="00BE46E7"/>
    <w:rsid w:val="00BE76E1"/>
    <w:rsid w:val="00C070C7"/>
    <w:rsid w:val="00C13FD4"/>
    <w:rsid w:val="00C21169"/>
    <w:rsid w:val="00C235C7"/>
    <w:rsid w:val="00C26C86"/>
    <w:rsid w:val="00C26F39"/>
    <w:rsid w:val="00C337FE"/>
    <w:rsid w:val="00C37BDC"/>
    <w:rsid w:val="00C51D61"/>
    <w:rsid w:val="00C530A6"/>
    <w:rsid w:val="00C631FE"/>
    <w:rsid w:val="00C73ADB"/>
    <w:rsid w:val="00C74120"/>
    <w:rsid w:val="00C84D39"/>
    <w:rsid w:val="00C87B9B"/>
    <w:rsid w:val="00C87DC6"/>
    <w:rsid w:val="00C94FAE"/>
    <w:rsid w:val="00CB54DB"/>
    <w:rsid w:val="00CC5AF7"/>
    <w:rsid w:val="00CD4415"/>
    <w:rsid w:val="00CE129C"/>
    <w:rsid w:val="00CE584A"/>
    <w:rsid w:val="00CF0238"/>
    <w:rsid w:val="00CF1BA7"/>
    <w:rsid w:val="00CF7D4B"/>
    <w:rsid w:val="00D03FF2"/>
    <w:rsid w:val="00D05832"/>
    <w:rsid w:val="00D070E3"/>
    <w:rsid w:val="00D12D3A"/>
    <w:rsid w:val="00D156AB"/>
    <w:rsid w:val="00D21099"/>
    <w:rsid w:val="00D2783E"/>
    <w:rsid w:val="00D31E51"/>
    <w:rsid w:val="00D33331"/>
    <w:rsid w:val="00D41E23"/>
    <w:rsid w:val="00D4410C"/>
    <w:rsid w:val="00D467C9"/>
    <w:rsid w:val="00D6374F"/>
    <w:rsid w:val="00D7556C"/>
    <w:rsid w:val="00D82163"/>
    <w:rsid w:val="00D8636B"/>
    <w:rsid w:val="00D86989"/>
    <w:rsid w:val="00D950B8"/>
    <w:rsid w:val="00D955EC"/>
    <w:rsid w:val="00DA4E5F"/>
    <w:rsid w:val="00DA64EB"/>
    <w:rsid w:val="00DA7ED8"/>
    <w:rsid w:val="00DB3968"/>
    <w:rsid w:val="00DB5B69"/>
    <w:rsid w:val="00DC550C"/>
    <w:rsid w:val="00DD62E8"/>
    <w:rsid w:val="00DE3137"/>
    <w:rsid w:val="00DE3BF0"/>
    <w:rsid w:val="00DF2BA7"/>
    <w:rsid w:val="00DF34AF"/>
    <w:rsid w:val="00DF6FA7"/>
    <w:rsid w:val="00E13106"/>
    <w:rsid w:val="00E202EE"/>
    <w:rsid w:val="00E27122"/>
    <w:rsid w:val="00E30FF1"/>
    <w:rsid w:val="00E347A5"/>
    <w:rsid w:val="00E35583"/>
    <w:rsid w:val="00E419DB"/>
    <w:rsid w:val="00E41A39"/>
    <w:rsid w:val="00E52E90"/>
    <w:rsid w:val="00E54C6A"/>
    <w:rsid w:val="00E622EC"/>
    <w:rsid w:val="00E626D2"/>
    <w:rsid w:val="00E67130"/>
    <w:rsid w:val="00E71568"/>
    <w:rsid w:val="00E77E64"/>
    <w:rsid w:val="00EB14A4"/>
    <w:rsid w:val="00EB4B09"/>
    <w:rsid w:val="00EB4B13"/>
    <w:rsid w:val="00EB51F9"/>
    <w:rsid w:val="00EB6269"/>
    <w:rsid w:val="00EB6DC4"/>
    <w:rsid w:val="00EC0275"/>
    <w:rsid w:val="00EC2BB7"/>
    <w:rsid w:val="00ED104C"/>
    <w:rsid w:val="00ED5595"/>
    <w:rsid w:val="00ED56EC"/>
    <w:rsid w:val="00EE7025"/>
    <w:rsid w:val="00EF6123"/>
    <w:rsid w:val="00F366C5"/>
    <w:rsid w:val="00F423C7"/>
    <w:rsid w:val="00F46BB7"/>
    <w:rsid w:val="00F63D63"/>
    <w:rsid w:val="00F71DBB"/>
    <w:rsid w:val="00F737A5"/>
    <w:rsid w:val="00F777BF"/>
    <w:rsid w:val="00F91090"/>
    <w:rsid w:val="00FA359E"/>
    <w:rsid w:val="00FA5051"/>
    <w:rsid w:val="00FB47C3"/>
    <w:rsid w:val="00FC4E4F"/>
    <w:rsid w:val="00FC7AE7"/>
    <w:rsid w:val="00FD237D"/>
    <w:rsid w:val="00FE1974"/>
    <w:rsid w:val="00FF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FD9"/>
    <w:pPr>
      <w:widowControl w:val="0"/>
    </w:pPr>
    <w:rPr>
      <w:color w:val="000000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701F98"/>
    <w:pPr>
      <w:keepNext/>
      <w:widowControl/>
      <w:outlineLvl w:val="0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B2FD9"/>
    <w:rPr>
      <w:color w:val="0066CC"/>
      <w:u w:val="single"/>
    </w:rPr>
  </w:style>
  <w:style w:type="character" w:customStyle="1" w:styleId="1">
    <w:name w:val="Заглавие #1_"/>
    <w:link w:val="10"/>
    <w:rsid w:val="005B2FD9"/>
    <w:rPr>
      <w:rFonts w:ascii="Arial" w:eastAsia="Arial" w:hAnsi="Arial" w:cs="Arial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65pt">
    <w:name w:val="Заглавие #1 + 6.5 pt;Не е удебелен"/>
    <w:rsid w:val="005B2FD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/>
    </w:rPr>
  </w:style>
  <w:style w:type="character" w:customStyle="1" w:styleId="2">
    <w:name w:val="Основен текст (2)_"/>
    <w:link w:val="20"/>
    <w:rsid w:val="005B2FD9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115pt-1pt">
    <w:name w:val="Основен текст (2) + 11.5 pt;Курсив;Разредка -1 pt"/>
    <w:rsid w:val="005B2FD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30"/>
      <w:w w:val="100"/>
      <w:position w:val="0"/>
      <w:sz w:val="23"/>
      <w:szCs w:val="23"/>
      <w:u w:val="none"/>
      <w:lang w:val="bg-BG"/>
    </w:rPr>
  </w:style>
  <w:style w:type="character" w:customStyle="1" w:styleId="2TimesNewRoman135pt">
    <w:name w:val="Основен текст (2) + Times New Roman;13.5 pt"/>
    <w:rsid w:val="005B2F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2TimesNewRoman15pt0pt">
    <w:name w:val="Основен текст (2) + Times New Roman;15 pt;Удебелен;Разредка 0 pt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30"/>
      <w:szCs w:val="30"/>
      <w:u w:val="none"/>
      <w:lang w:val="bg-BG"/>
    </w:rPr>
  </w:style>
  <w:style w:type="character" w:customStyle="1" w:styleId="24pt">
    <w:name w:val="Основен текст (2) + 4 pt"/>
    <w:rsid w:val="005B2FD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3">
    <w:name w:val="Основен текст (3)_"/>
    <w:link w:val="30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ен текст (3)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4">
    <w:name w:val="Основен текст (4)_"/>
    <w:link w:val="40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">
    <w:name w:val="Основен текст_"/>
    <w:link w:val="a0"/>
    <w:rsid w:val="005B2F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лавие #1"/>
    <w:basedOn w:val="Normal"/>
    <w:link w:val="1"/>
    <w:rsid w:val="005B2FD9"/>
    <w:pPr>
      <w:shd w:val="clear" w:color="auto" w:fill="FFFFFF"/>
      <w:spacing w:line="0" w:lineRule="atLeast"/>
      <w:jc w:val="both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20">
    <w:name w:val="Основен текст (2)"/>
    <w:basedOn w:val="Normal"/>
    <w:link w:val="2"/>
    <w:rsid w:val="005B2FD9"/>
    <w:pPr>
      <w:shd w:val="clear" w:color="auto" w:fill="FFFFFF"/>
      <w:spacing w:line="0" w:lineRule="atLeast"/>
      <w:jc w:val="both"/>
    </w:pPr>
    <w:rPr>
      <w:rFonts w:ascii="Arial" w:eastAsia="Arial" w:hAnsi="Arial" w:cs="Arial"/>
      <w:sz w:val="13"/>
      <w:szCs w:val="13"/>
    </w:rPr>
  </w:style>
  <w:style w:type="paragraph" w:customStyle="1" w:styleId="30">
    <w:name w:val="Основен текст (3)"/>
    <w:basedOn w:val="Normal"/>
    <w:link w:val="3"/>
    <w:rsid w:val="005B2FD9"/>
    <w:pPr>
      <w:shd w:val="clear" w:color="auto" w:fill="FFFFFF"/>
      <w:spacing w:before="540" w:after="600" w:line="259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0">
    <w:name w:val="Основен текст (4)"/>
    <w:basedOn w:val="Normal"/>
    <w:link w:val="4"/>
    <w:rsid w:val="005B2FD9"/>
    <w:pPr>
      <w:shd w:val="clear" w:color="auto" w:fill="FFFFFF"/>
      <w:spacing w:before="600" w:line="317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0">
    <w:name w:val="Основен текст"/>
    <w:basedOn w:val="Normal"/>
    <w:link w:val="a"/>
    <w:rsid w:val="005B2FD9"/>
    <w:pPr>
      <w:shd w:val="clear" w:color="auto" w:fill="FFFFFF"/>
      <w:spacing w:before="4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5">
    <w:name w:val="Основен текст (5)_"/>
    <w:link w:val="50"/>
    <w:rsid w:val="0099050D"/>
    <w:rPr>
      <w:b/>
      <w:bCs/>
      <w:sz w:val="23"/>
      <w:szCs w:val="23"/>
      <w:lang w:bidi="ar-SA"/>
    </w:rPr>
  </w:style>
  <w:style w:type="character" w:customStyle="1" w:styleId="51">
    <w:name w:val="Основен текст (5) + Не е удебелен"/>
    <w:rsid w:val="0099050D"/>
    <w:rPr>
      <w:b/>
      <w:bCs/>
      <w:color w:val="000000"/>
      <w:spacing w:val="0"/>
      <w:w w:val="100"/>
      <w:position w:val="0"/>
      <w:sz w:val="23"/>
      <w:szCs w:val="23"/>
      <w:lang w:val="bg-BG" w:bidi="ar-SA"/>
    </w:rPr>
  </w:style>
  <w:style w:type="character" w:customStyle="1" w:styleId="6">
    <w:name w:val="Основен текст (6)_"/>
    <w:link w:val="60"/>
    <w:rsid w:val="0099050D"/>
    <w:rPr>
      <w:sz w:val="23"/>
      <w:szCs w:val="23"/>
      <w:lang w:bidi="ar-SA"/>
    </w:rPr>
  </w:style>
  <w:style w:type="character" w:customStyle="1" w:styleId="61">
    <w:name w:val="Основен текст (6) + Удебелен"/>
    <w:rsid w:val="0099050D"/>
    <w:rPr>
      <w:b/>
      <w:bCs/>
      <w:color w:val="000000"/>
      <w:spacing w:val="0"/>
      <w:w w:val="100"/>
      <w:position w:val="0"/>
      <w:sz w:val="23"/>
      <w:szCs w:val="23"/>
      <w:lang w:val="bg-BG" w:bidi="ar-SA"/>
    </w:rPr>
  </w:style>
  <w:style w:type="paragraph" w:customStyle="1" w:styleId="50">
    <w:name w:val="Основен текст (5)"/>
    <w:basedOn w:val="Normal"/>
    <w:link w:val="5"/>
    <w:rsid w:val="0099050D"/>
    <w:pPr>
      <w:shd w:val="clear" w:color="auto" w:fill="FFFFFF"/>
      <w:spacing w:before="60" w:line="336" w:lineRule="exact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</w:rPr>
  </w:style>
  <w:style w:type="paragraph" w:customStyle="1" w:styleId="60">
    <w:name w:val="Основен текст (6)"/>
    <w:basedOn w:val="Normal"/>
    <w:link w:val="6"/>
    <w:rsid w:val="0099050D"/>
    <w:pPr>
      <w:shd w:val="clear" w:color="auto" w:fill="FFFFFF"/>
      <w:spacing w:before="420" w:after="180" w:line="278" w:lineRule="exact"/>
      <w:jc w:val="both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BalloonText">
    <w:name w:val="Balloon Text"/>
    <w:basedOn w:val="Normal"/>
    <w:semiHidden/>
    <w:rsid w:val="00B764E2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715C7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15C79"/>
  </w:style>
  <w:style w:type="paragraph" w:styleId="Header">
    <w:name w:val="header"/>
    <w:basedOn w:val="Normal"/>
    <w:rsid w:val="00715C79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link w:val="BodyTextChar"/>
    <w:rsid w:val="00AB0B7E"/>
    <w:pPr>
      <w:widowControl/>
    </w:pPr>
    <w:rPr>
      <w:rFonts w:ascii="Times New Roman" w:eastAsia="Times New Roman" w:hAnsi="Times New Roman" w:cs="Times New Roman"/>
      <w:b/>
      <w:bCs/>
      <w:color w:val="auto"/>
      <w:sz w:val="28"/>
      <w:lang w:eastAsia="x-none"/>
    </w:rPr>
  </w:style>
  <w:style w:type="character" w:customStyle="1" w:styleId="BodyTextChar">
    <w:name w:val="Body Text Char"/>
    <w:link w:val="BodyText"/>
    <w:rsid w:val="00AB0B7E"/>
    <w:rPr>
      <w:rFonts w:ascii="Times New Roman" w:eastAsia="Times New Roman" w:hAnsi="Times New Roman" w:cs="Times New Roman"/>
      <w:b/>
      <w:bCs/>
      <w:sz w:val="28"/>
      <w:szCs w:val="24"/>
      <w:lang w:eastAsia="x-none"/>
    </w:rPr>
  </w:style>
  <w:style w:type="character" w:styleId="IntenseEmphasis">
    <w:name w:val="Intense Emphasis"/>
    <w:uiPriority w:val="21"/>
    <w:qFormat/>
    <w:rsid w:val="00701F98"/>
    <w:rPr>
      <w:rFonts w:cs="Times New Roman"/>
      <w:b/>
    </w:rPr>
  </w:style>
  <w:style w:type="character" w:customStyle="1" w:styleId="Heading1Char">
    <w:name w:val="Heading 1 Char"/>
    <w:link w:val="Heading1"/>
    <w:rsid w:val="00701F98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01F98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FD9"/>
    <w:pPr>
      <w:widowControl w:val="0"/>
    </w:pPr>
    <w:rPr>
      <w:color w:val="000000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701F98"/>
    <w:pPr>
      <w:keepNext/>
      <w:widowControl/>
      <w:outlineLvl w:val="0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B2FD9"/>
    <w:rPr>
      <w:color w:val="0066CC"/>
      <w:u w:val="single"/>
    </w:rPr>
  </w:style>
  <w:style w:type="character" w:customStyle="1" w:styleId="1">
    <w:name w:val="Заглавие #1_"/>
    <w:link w:val="10"/>
    <w:rsid w:val="005B2FD9"/>
    <w:rPr>
      <w:rFonts w:ascii="Arial" w:eastAsia="Arial" w:hAnsi="Arial" w:cs="Arial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65pt">
    <w:name w:val="Заглавие #1 + 6.5 pt;Не е удебелен"/>
    <w:rsid w:val="005B2FD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/>
    </w:rPr>
  </w:style>
  <w:style w:type="character" w:customStyle="1" w:styleId="2">
    <w:name w:val="Основен текст (2)_"/>
    <w:link w:val="20"/>
    <w:rsid w:val="005B2FD9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2115pt-1pt">
    <w:name w:val="Основен текст (2) + 11.5 pt;Курсив;Разредка -1 pt"/>
    <w:rsid w:val="005B2FD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30"/>
      <w:w w:val="100"/>
      <w:position w:val="0"/>
      <w:sz w:val="23"/>
      <w:szCs w:val="23"/>
      <w:u w:val="none"/>
      <w:lang w:val="bg-BG"/>
    </w:rPr>
  </w:style>
  <w:style w:type="character" w:customStyle="1" w:styleId="2TimesNewRoman135pt">
    <w:name w:val="Основен текст (2) + Times New Roman;13.5 pt"/>
    <w:rsid w:val="005B2F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2TimesNewRoman15pt0pt">
    <w:name w:val="Основен текст (2) + Times New Roman;15 pt;Удебелен;Разредка 0 pt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30"/>
      <w:szCs w:val="30"/>
      <w:u w:val="none"/>
      <w:lang w:val="bg-BG"/>
    </w:rPr>
  </w:style>
  <w:style w:type="character" w:customStyle="1" w:styleId="24pt">
    <w:name w:val="Основен текст (2) + 4 pt"/>
    <w:rsid w:val="005B2FD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/>
    </w:rPr>
  </w:style>
  <w:style w:type="character" w:customStyle="1" w:styleId="3">
    <w:name w:val="Основен текст (3)_"/>
    <w:link w:val="30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ен текст (3)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4">
    <w:name w:val="Основен текст (4)_"/>
    <w:link w:val="40"/>
    <w:rsid w:val="005B2F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">
    <w:name w:val="Основен текст_"/>
    <w:link w:val="a0"/>
    <w:rsid w:val="005B2F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лавие #1"/>
    <w:basedOn w:val="Normal"/>
    <w:link w:val="1"/>
    <w:rsid w:val="005B2FD9"/>
    <w:pPr>
      <w:shd w:val="clear" w:color="auto" w:fill="FFFFFF"/>
      <w:spacing w:line="0" w:lineRule="atLeast"/>
      <w:jc w:val="both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20">
    <w:name w:val="Основен текст (2)"/>
    <w:basedOn w:val="Normal"/>
    <w:link w:val="2"/>
    <w:rsid w:val="005B2FD9"/>
    <w:pPr>
      <w:shd w:val="clear" w:color="auto" w:fill="FFFFFF"/>
      <w:spacing w:line="0" w:lineRule="atLeast"/>
      <w:jc w:val="both"/>
    </w:pPr>
    <w:rPr>
      <w:rFonts w:ascii="Arial" w:eastAsia="Arial" w:hAnsi="Arial" w:cs="Arial"/>
      <w:sz w:val="13"/>
      <w:szCs w:val="13"/>
    </w:rPr>
  </w:style>
  <w:style w:type="paragraph" w:customStyle="1" w:styleId="30">
    <w:name w:val="Основен текст (3)"/>
    <w:basedOn w:val="Normal"/>
    <w:link w:val="3"/>
    <w:rsid w:val="005B2FD9"/>
    <w:pPr>
      <w:shd w:val="clear" w:color="auto" w:fill="FFFFFF"/>
      <w:spacing w:before="540" w:after="600" w:line="259" w:lineRule="exac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0">
    <w:name w:val="Основен текст (4)"/>
    <w:basedOn w:val="Normal"/>
    <w:link w:val="4"/>
    <w:rsid w:val="005B2FD9"/>
    <w:pPr>
      <w:shd w:val="clear" w:color="auto" w:fill="FFFFFF"/>
      <w:spacing w:before="600" w:line="317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0">
    <w:name w:val="Основен текст"/>
    <w:basedOn w:val="Normal"/>
    <w:link w:val="a"/>
    <w:rsid w:val="005B2FD9"/>
    <w:pPr>
      <w:shd w:val="clear" w:color="auto" w:fill="FFFFFF"/>
      <w:spacing w:before="4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5">
    <w:name w:val="Основен текст (5)_"/>
    <w:link w:val="50"/>
    <w:rsid w:val="0099050D"/>
    <w:rPr>
      <w:b/>
      <w:bCs/>
      <w:sz w:val="23"/>
      <w:szCs w:val="23"/>
      <w:lang w:bidi="ar-SA"/>
    </w:rPr>
  </w:style>
  <w:style w:type="character" w:customStyle="1" w:styleId="51">
    <w:name w:val="Основен текст (5) + Не е удебелен"/>
    <w:rsid w:val="0099050D"/>
    <w:rPr>
      <w:b/>
      <w:bCs/>
      <w:color w:val="000000"/>
      <w:spacing w:val="0"/>
      <w:w w:val="100"/>
      <w:position w:val="0"/>
      <w:sz w:val="23"/>
      <w:szCs w:val="23"/>
      <w:lang w:val="bg-BG" w:bidi="ar-SA"/>
    </w:rPr>
  </w:style>
  <w:style w:type="character" w:customStyle="1" w:styleId="6">
    <w:name w:val="Основен текст (6)_"/>
    <w:link w:val="60"/>
    <w:rsid w:val="0099050D"/>
    <w:rPr>
      <w:sz w:val="23"/>
      <w:szCs w:val="23"/>
      <w:lang w:bidi="ar-SA"/>
    </w:rPr>
  </w:style>
  <w:style w:type="character" w:customStyle="1" w:styleId="61">
    <w:name w:val="Основен текст (6) + Удебелен"/>
    <w:rsid w:val="0099050D"/>
    <w:rPr>
      <w:b/>
      <w:bCs/>
      <w:color w:val="000000"/>
      <w:spacing w:val="0"/>
      <w:w w:val="100"/>
      <w:position w:val="0"/>
      <w:sz w:val="23"/>
      <w:szCs w:val="23"/>
      <w:lang w:val="bg-BG" w:bidi="ar-SA"/>
    </w:rPr>
  </w:style>
  <w:style w:type="paragraph" w:customStyle="1" w:styleId="50">
    <w:name w:val="Основен текст (5)"/>
    <w:basedOn w:val="Normal"/>
    <w:link w:val="5"/>
    <w:rsid w:val="0099050D"/>
    <w:pPr>
      <w:shd w:val="clear" w:color="auto" w:fill="FFFFFF"/>
      <w:spacing w:before="60" w:line="336" w:lineRule="exact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</w:rPr>
  </w:style>
  <w:style w:type="paragraph" w:customStyle="1" w:styleId="60">
    <w:name w:val="Основен текст (6)"/>
    <w:basedOn w:val="Normal"/>
    <w:link w:val="6"/>
    <w:rsid w:val="0099050D"/>
    <w:pPr>
      <w:shd w:val="clear" w:color="auto" w:fill="FFFFFF"/>
      <w:spacing w:before="420" w:after="180" w:line="278" w:lineRule="exact"/>
      <w:jc w:val="both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BalloonText">
    <w:name w:val="Balloon Text"/>
    <w:basedOn w:val="Normal"/>
    <w:semiHidden/>
    <w:rsid w:val="00B764E2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715C7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15C79"/>
  </w:style>
  <w:style w:type="paragraph" w:styleId="Header">
    <w:name w:val="header"/>
    <w:basedOn w:val="Normal"/>
    <w:rsid w:val="00715C79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link w:val="BodyTextChar"/>
    <w:rsid w:val="00AB0B7E"/>
    <w:pPr>
      <w:widowControl/>
    </w:pPr>
    <w:rPr>
      <w:rFonts w:ascii="Times New Roman" w:eastAsia="Times New Roman" w:hAnsi="Times New Roman" w:cs="Times New Roman"/>
      <w:b/>
      <w:bCs/>
      <w:color w:val="auto"/>
      <w:sz w:val="28"/>
      <w:lang w:eastAsia="x-none"/>
    </w:rPr>
  </w:style>
  <w:style w:type="character" w:customStyle="1" w:styleId="BodyTextChar">
    <w:name w:val="Body Text Char"/>
    <w:link w:val="BodyText"/>
    <w:rsid w:val="00AB0B7E"/>
    <w:rPr>
      <w:rFonts w:ascii="Times New Roman" w:eastAsia="Times New Roman" w:hAnsi="Times New Roman" w:cs="Times New Roman"/>
      <w:b/>
      <w:bCs/>
      <w:sz w:val="28"/>
      <w:szCs w:val="24"/>
      <w:lang w:eastAsia="x-none"/>
    </w:rPr>
  </w:style>
  <w:style w:type="character" w:styleId="IntenseEmphasis">
    <w:name w:val="Intense Emphasis"/>
    <w:uiPriority w:val="21"/>
    <w:qFormat/>
    <w:rsid w:val="00701F98"/>
    <w:rPr>
      <w:rFonts w:cs="Times New Roman"/>
      <w:b/>
    </w:rPr>
  </w:style>
  <w:style w:type="character" w:customStyle="1" w:styleId="Heading1Char">
    <w:name w:val="Heading 1 Char"/>
    <w:link w:val="Heading1"/>
    <w:rsid w:val="00701F98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01F98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sofia-agk.com/SearchDevelopmentPlans/Inde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657D15-4B82-405E-A413-3E3C2D9BB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DeluxPC</dc:creator>
  <cp:lastModifiedBy>Мария Чернева</cp:lastModifiedBy>
  <cp:revision>3</cp:revision>
  <cp:lastPrinted>2020-04-13T13:41:00Z</cp:lastPrinted>
  <dcterms:created xsi:type="dcterms:W3CDTF">2020-04-13T13:38:00Z</dcterms:created>
  <dcterms:modified xsi:type="dcterms:W3CDTF">2020-04-13T13:41:00Z</dcterms:modified>
</cp:coreProperties>
</file>