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DEF" w:rsidRPr="00C87B9B" w:rsidRDefault="00376DEF" w:rsidP="00376DEF">
      <w:pPr>
        <w:jc w:val="center"/>
        <w:rPr>
          <w:rFonts w:ascii="Arial" w:hAnsi="Arial"/>
          <w:b/>
          <w:sz w:val="32"/>
          <w:szCs w:val="32"/>
          <w:lang w:val="ru-RU"/>
        </w:rPr>
      </w:pPr>
      <w:bookmarkStart w:id="0" w:name="_GoBack"/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>
        <w:rPr>
          <w:b/>
          <w:noProof/>
          <w:sz w:val="30"/>
          <w:lang w:val="bg-BG" w:eastAsia="bg-BG"/>
        </w:rPr>
        <w:drawing>
          <wp:inline distT="0" distB="0" distL="0" distR="0" wp14:anchorId="69D42A2E" wp14:editId="0B632964">
            <wp:extent cx="485775" cy="571500"/>
            <wp:effectExtent l="19050" t="0" r="9525" b="0"/>
            <wp:docPr id="10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376DEF" w:rsidRPr="00CC2192" w:rsidRDefault="00376DEF" w:rsidP="00376DEF">
      <w:pPr>
        <w:jc w:val="right"/>
        <w:rPr>
          <w:lang w:val="ru-RU"/>
        </w:rPr>
      </w:pPr>
    </w:p>
    <w:p w:rsidR="00376DEF" w:rsidRPr="00CC2192" w:rsidRDefault="00376DEF" w:rsidP="00376DEF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</w:t>
      </w:r>
      <w:proofErr w:type="spellStart"/>
      <w:r w:rsidRPr="00CC2192">
        <w:rPr>
          <w:rFonts w:ascii="Arial" w:hAnsi="Arial"/>
          <w:b/>
          <w:spacing w:val="-3"/>
          <w:sz w:val="22"/>
          <w:lang w:val="ru-RU"/>
        </w:rPr>
        <w:t>Шипченски</w:t>
      </w:r>
      <w:proofErr w:type="spellEnd"/>
      <w:r w:rsidRPr="00CC2192">
        <w:rPr>
          <w:rFonts w:ascii="Arial" w:hAnsi="Arial"/>
          <w:b/>
          <w:spacing w:val="-3"/>
          <w:sz w:val="22"/>
          <w:lang w:val="ru-RU"/>
        </w:rPr>
        <w:t xml:space="preserve"> проход</w:t>
      </w:r>
      <w:r>
        <w:rPr>
          <w:rFonts w:ascii="Arial" w:hAnsi="Arial"/>
          <w:b/>
          <w:spacing w:val="-3"/>
          <w:sz w:val="22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376DEF" w:rsidRPr="00696DE0" w:rsidRDefault="00376DEF" w:rsidP="00376DEF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376DEF" w:rsidRDefault="00376DEF" w:rsidP="00376DEF">
      <w:pPr>
        <w:rPr>
          <w:b/>
          <w:lang w:val="bg-BG"/>
        </w:rPr>
      </w:pPr>
    </w:p>
    <w:p w:rsidR="00376DEF" w:rsidRDefault="00376DEF" w:rsidP="00376DEF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376DEF" w:rsidRDefault="00376DEF" w:rsidP="00376DEF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376DEF" w:rsidRPr="003131A2" w:rsidRDefault="00376DEF" w:rsidP="00376DEF">
      <w:pPr>
        <w:jc w:val="center"/>
        <w:rPr>
          <w:lang w:val="bg-BG"/>
        </w:rPr>
      </w:pPr>
      <w:r>
        <w:rPr>
          <w:lang w:val="bg-BG"/>
        </w:rPr>
        <w:t>СПИСЪК</w:t>
      </w:r>
    </w:p>
    <w:p w:rsidR="00376DEF" w:rsidRDefault="00376DEF" w:rsidP="00376DEF">
      <w:pPr>
        <w:jc w:val="center"/>
      </w:pPr>
      <w:r>
        <w:rPr>
          <w:lang w:val="bg-BG"/>
        </w:rPr>
        <w:t>на</w:t>
      </w:r>
      <w:r>
        <w:t xml:space="preserve"> </w:t>
      </w:r>
      <w:proofErr w:type="spellStart"/>
      <w:r>
        <w:t>допуснати</w:t>
      </w:r>
      <w:proofErr w:type="spellEnd"/>
      <w:r>
        <w:t xml:space="preserve"> и </w:t>
      </w:r>
      <w:proofErr w:type="spellStart"/>
      <w:r>
        <w:t>недопуснати</w:t>
      </w:r>
      <w:proofErr w:type="spellEnd"/>
      <w:r>
        <w:t xml:space="preserve"> </w:t>
      </w:r>
      <w:proofErr w:type="spellStart"/>
      <w:r>
        <w:t>кандидати</w:t>
      </w:r>
      <w:proofErr w:type="spellEnd"/>
    </w:p>
    <w:p w:rsidR="00376DEF" w:rsidRPr="00D53195" w:rsidRDefault="00376DEF" w:rsidP="00376DEF">
      <w:pPr>
        <w:jc w:val="both"/>
        <w:rPr>
          <w:lang w:val="en-US"/>
        </w:rPr>
      </w:pPr>
    </w:p>
    <w:p w:rsidR="00376DEF" w:rsidRPr="00216C11" w:rsidRDefault="00376DEF" w:rsidP="00376DEF">
      <w:pPr>
        <w:spacing w:line="20" w:lineRule="atLeast"/>
        <w:jc w:val="both"/>
        <w:rPr>
          <w:lang w:val="bg-BG"/>
        </w:rPr>
      </w:pP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 w:rsidRPr="0098081F">
        <w:rPr>
          <w:lang w:val="bg-BG"/>
        </w:rPr>
        <w:t xml:space="preserve"> </w:t>
      </w:r>
      <w:r w:rsidRPr="000A22EF">
        <w:rPr>
          <w:lang w:val="bg-BG"/>
        </w:rPr>
        <w:t xml:space="preserve">длъжността </w:t>
      </w:r>
      <w:r>
        <w:rPr>
          <w:lang w:val="bg-BG"/>
        </w:rPr>
        <w:t>„Главен експерт</w:t>
      </w:r>
      <w:r w:rsidRPr="00216C11">
        <w:rPr>
          <w:lang w:val="bg-BG"/>
        </w:rPr>
        <w:t>”</w:t>
      </w:r>
      <w:r>
        <w:rPr>
          <w:lang w:val="bg-BG"/>
        </w:rPr>
        <w:t xml:space="preserve"> в отдел „Образование, култура, електронно управление и спорт” при Столична община</w:t>
      </w:r>
      <w:r w:rsidRPr="00216C11">
        <w:rPr>
          <w:lang w:val="bg-BG"/>
        </w:rPr>
        <w:t xml:space="preserve"> – район „Слатина”.</w:t>
      </w:r>
    </w:p>
    <w:p w:rsidR="00376DEF" w:rsidRDefault="00376DEF" w:rsidP="00376DEF">
      <w:pPr>
        <w:jc w:val="center"/>
        <w:rPr>
          <w:lang w:val="bg-BG"/>
        </w:rPr>
      </w:pPr>
    </w:p>
    <w:p w:rsidR="00376DEF" w:rsidRDefault="00376DEF" w:rsidP="00376DEF">
      <w:pPr>
        <w:jc w:val="both"/>
      </w:pPr>
      <w:proofErr w:type="spellStart"/>
      <w:r>
        <w:t>Допус</w:t>
      </w:r>
      <w:r>
        <w:rPr>
          <w:lang w:val="bg-BG"/>
        </w:rPr>
        <w:t>нати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proofErr w:type="gramStart"/>
      <w:r>
        <w:t>конкурс</w:t>
      </w:r>
      <w:proofErr w:type="spellEnd"/>
      <w:r>
        <w:t xml:space="preserve">  </w:t>
      </w:r>
      <w:proofErr w:type="spellStart"/>
      <w:r>
        <w:t>кандидати</w:t>
      </w:r>
      <w:proofErr w:type="spellEnd"/>
      <w:proofErr w:type="gramEnd"/>
      <w:r>
        <w:t>:</w:t>
      </w:r>
    </w:p>
    <w:p w:rsidR="00376DEF" w:rsidRDefault="00376DEF" w:rsidP="00376DEF">
      <w:pPr>
        <w:jc w:val="both"/>
      </w:pPr>
    </w:p>
    <w:p w:rsidR="00376DEF" w:rsidRPr="00870554" w:rsidRDefault="00376DEF" w:rsidP="00376DEF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З. Димитрова</w:t>
      </w:r>
      <w:r>
        <w:rPr>
          <w:lang w:val="bg-BG"/>
        </w:rPr>
        <w:tab/>
        <w:t xml:space="preserve"> вх. № РСЛ23-ЕВ00-424/06.04.2023</w:t>
      </w:r>
      <w:r w:rsidRPr="00870554">
        <w:rPr>
          <w:lang w:val="bg-BG"/>
        </w:rPr>
        <w:t>г.</w:t>
      </w:r>
    </w:p>
    <w:p w:rsidR="00376DEF" w:rsidRDefault="00376DEF" w:rsidP="00376DEF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Й. Иванов</w:t>
      </w:r>
      <w:r>
        <w:rPr>
          <w:lang w:val="bg-BG"/>
        </w:rPr>
        <w:tab/>
        <w:t xml:space="preserve"> вх. № </w:t>
      </w:r>
      <w:r w:rsidRPr="00B5399C">
        <w:rPr>
          <w:lang w:val="bg-BG"/>
        </w:rPr>
        <w:t>РСЛ2</w:t>
      </w:r>
      <w:r>
        <w:rPr>
          <w:lang w:val="bg-BG"/>
        </w:rPr>
        <w:t>3</w:t>
      </w:r>
      <w:r w:rsidRPr="00B5399C">
        <w:rPr>
          <w:lang w:val="bg-BG"/>
        </w:rPr>
        <w:t>-ГР94-</w:t>
      </w:r>
      <w:r w:rsidR="005E2B6D">
        <w:rPr>
          <w:lang w:val="bg-BG"/>
        </w:rPr>
        <w:t>399</w:t>
      </w:r>
      <w:r w:rsidRPr="00B5399C">
        <w:rPr>
          <w:lang w:val="bg-BG"/>
        </w:rPr>
        <w:t>/</w:t>
      </w:r>
      <w:r>
        <w:rPr>
          <w:lang w:val="bg-BG"/>
        </w:rPr>
        <w:t>0</w:t>
      </w:r>
      <w:r w:rsidR="005E2B6D">
        <w:rPr>
          <w:lang w:val="bg-BG"/>
        </w:rPr>
        <w:t>4</w:t>
      </w:r>
      <w:r w:rsidRPr="00B5399C">
        <w:rPr>
          <w:lang w:val="bg-BG"/>
        </w:rPr>
        <w:t>.0</w:t>
      </w:r>
      <w:r>
        <w:rPr>
          <w:lang w:val="bg-BG"/>
        </w:rPr>
        <w:t>4</w:t>
      </w:r>
      <w:r w:rsidRPr="00B5399C">
        <w:rPr>
          <w:lang w:val="bg-BG"/>
        </w:rPr>
        <w:t>.202</w:t>
      </w:r>
      <w:r>
        <w:rPr>
          <w:lang w:val="bg-BG"/>
        </w:rPr>
        <w:t>3</w:t>
      </w:r>
      <w:r w:rsidRPr="00B5399C">
        <w:rPr>
          <w:lang w:val="bg-BG"/>
        </w:rPr>
        <w:t xml:space="preserve"> г.</w:t>
      </w:r>
    </w:p>
    <w:p w:rsidR="00376DEF" w:rsidRDefault="00376DEF" w:rsidP="00376DEF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С. Константинова вх. № </w:t>
      </w:r>
      <w:r w:rsidRPr="00B5399C">
        <w:rPr>
          <w:lang w:val="bg-BG"/>
        </w:rPr>
        <w:t>РСЛ2</w:t>
      </w:r>
      <w:r>
        <w:rPr>
          <w:lang w:val="bg-BG"/>
        </w:rPr>
        <w:t>3</w:t>
      </w:r>
      <w:r w:rsidRPr="00B5399C">
        <w:rPr>
          <w:lang w:val="bg-BG"/>
        </w:rPr>
        <w:t>-ГР94-</w:t>
      </w:r>
      <w:r>
        <w:rPr>
          <w:lang w:val="bg-BG"/>
        </w:rPr>
        <w:t>2027</w:t>
      </w:r>
      <w:r w:rsidRPr="00B5399C">
        <w:rPr>
          <w:lang w:val="bg-BG"/>
        </w:rPr>
        <w:t>/</w:t>
      </w:r>
      <w:r>
        <w:rPr>
          <w:lang w:val="bg-BG"/>
        </w:rPr>
        <w:t>05</w:t>
      </w:r>
      <w:r w:rsidRPr="00B5399C">
        <w:rPr>
          <w:lang w:val="bg-BG"/>
        </w:rPr>
        <w:t>.0</w:t>
      </w:r>
      <w:r>
        <w:rPr>
          <w:lang w:val="bg-BG"/>
        </w:rPr>
        <w:t>4</w:t>
      </w:r>
      <w:r w:rsidRPr="00B5399C">
        <w:rPr>
          <w:lang w:val="bg-BG"/>
        </w:rPr>
        <w:t>.202</w:t>
      </w:r>
      <w:r>
        <w:rPr>
          <w:lang w:val="bg-BG"/>
        </w:rPr>
        <w:t>3</w:t>
      </w:r>
      <w:r w:rsidRPr="00B5399C">
        <w:rPr>
          <w:lang w:val="bg-BG"/>
        </w:rPr>
        <w:t xml:space="preserve"> г.</w:t>
      </w:r>
    </w:p>
    <w:p w:rsidR="00376DEF" w:rsidRDefault="00376DEF" w:rsidP="00376DEF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376DEF" w:rsidRDefault="00376DEF" w:rsidP="00376DEF">
      <w:pPr>
        <w:ind w:firstLine="708"/>
        <w:jc w:val="both"/>
        <w:rPr>
          <w:lang w:val="bg-BG"/>
        </w:rPr>
      </w:pPr>
      <w:proofErr w:type="spellStart"/>
      <w:r>
        <w:t>Посочените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явят</w:t>
      </w:r>
      <w:proofErr w:type="spellEnd"/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</w:t>
      </w:r>
      <w:r>
        <w:rPr>
          <w:lang w:val="bg-BG"/>
        </w:rPr>
        <w:t>28.04.</w:t>
      </w:r>
      <w:r>
        <w:t>20</w:t>
      </w:r>
      <w:r>
        <w:rPr>
          <w:lang w:val="bg-BG"/>
        </w:rPr>
        <w:t xml:space="preserve">23 </w:t>
      </w:r>
      <w:r>
        <w:t>г.</w:t>
      </w:r>
      <w:r>
        <w:rPr>
          <w:lang w:val="en-US"/>
        </w:rPr>
        <w:t>(</w:t>
      </w:r>
      <w:r>
        <w:rPr>
          <w:lang w:val="bg-BG"/>
        </w:rPr>
        <w:t>петък</w:t>
      </w:r>
      <w:r>
        <w:rPr>
          <w:lang w:val="en-US"/>
        </w:rPr>
        <w:t>)</w:t>
      </w:r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 xml:space="preserve">10:00 </w:t>
      </w:r>
      <w:proofErr w:type="spellStart"/>
      <w:r>
        <w:t>часа</w:t>
      </w:r>
      <w:proofErr w:type="spellEnd"/>
      <w:r>
        <w:t xml:space="preserve"> 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СО – </w:t>
      </w:r>
      <w:proofErr w:type="spellStart"/>
      <w:r>
        <w:t>район</w:t>
      </w:r>
      <w:proofErr w:type="spellEnd"/>
      <w:r>
        <w:t xml:space="preserve"> „</w:t>
      </w:r>
      <w:proofErr w:type="spellStart"/>
      <w:r>
        <w:t>Слатина</w:t>
      </w:r>
      <w:proofErr w:type="spellEnd"/>
      <w:r>
        <w:t xml:space="preserve">”, </w:t>
      </w:r>
      <w:proofErr w:type="spellStart"/>
      <w:r>
        <w:t>бул</w:t>
      </w:r>
      <w:proofErr w:type="spellEnd"/>
      <w:r>
        <w:t>. „</w:t>
      </w:r>
      <w:proofErr w:type="spellStart"/>
      <w:r>
        <w:t>Шипченски</w:t>
      </w:r>
      <w:proofErr w:type="spellEnd"/>
      <w:r>
        <w:t xml:space="preserve"> </w:t>
      </w:r>
      <w:proofErr w:type="spellStart"/>
      <w:r>
        <w:t>проход</w:t>
      </w:r>
      <w:proofErr w:type="spellEnd"/>
      <w:r>
        <w:t>” 67</w:t>
      </w:r>
      <w:r>
        <w:rPr>
          <w:lang w:val="bg-BG"/>
        </w:rPr>
        <w:t>, ет. 3, стая 308, за полагане на писмен изпит (решаване на тест).</w:t>
      </w:r>
    </w:p>
    <w:p w:rsidR="00376DEF" w:rsidRDefault="00376DEF" w:rsidP="00376DEF">
      <w:pPr>
        <w:jc w:val="both"/>
        <w:rPr>
          <w:lang w:val="bg-BG"/>
        </w:rPr>
      </w:pPr>
    </w:p>
    <w:p w:rsidR="00376DEF" w:rsidRPr="00FA6876" w:rsidRDefault="00376DEF" w:rsidP="00376DEF">
      <w:pPr>
        <w:jc w:val="both"/>
        <w:rPr>
          <w:lang w:val="bg-BG"/>
        </w:rPr>
      </w:pPr>
      <w:r>
        <w:t xml:space="preserve">б)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proofErr w:type="gramStart"/>
      <w:r>
        <w:t>кандидати</w:t>
      </w:r>
      <w:proofErr w:type="spellEnd"/>
      <w:r>
        <w:t>:</w:t>
      </w:r>
      <w:r>
        <w:rPr>
          <w:lang w:val="bg-BG"/>
        </w:rPr>
        <w:t>.</w:t>
      </w:r>
      <w:proofErr w:type="gramEnd"/>
    </w:p>
    <w:p w:rsidR="00376DEF" w:rsidRPr="006909F4" w:rsidRDefault="00376DEF" w:rsidP="00376DEF">
      <w:pPr>
        <w:jc w:val="both"/>
        <w:rPr>
          <w:lang w:val="bg-BG"/>
        </w:rPr>
      </w:pPr>
    </w:p>
    <w:p w:rsidR="00376DEF" w:rsidRPr="0006212C" w:rsidRDefault="00376DEF" w:rsidP="00376DEF">
      <w:pPr>
        <w:pStyle w:val="a3"/>
        <w:numPr>
          <w:ilvl w:val="0"/>
          <w:numId w:val="2"/>
        </w:numPr>
        <w:jc w:val="both"/>
        <w:rPr>
          <w:lang w:val="bg-BG"/>
        </w:rPr>
      </w:pPr>
      <w:r w:rsidRPr="0006212C">
        <w:rPr>
          <w:lang w:val="bg-BG"/>
        </w:rPr>
        <w:t>В. Божилова</w:t>
      </w:r>
      <w:r w:rsidRPr="0006212C">
        <w:rPr>
          <w:lang w:val="bg-BG"/>
        </w:rPr>
        <w:tab/>
        <w:t>вх. № РСЛ23-ЕВ00-414/05.04.2023г. - образованието не отговаря на изискваната</w:t>
      </w:r>
      <w:r w:rsidR="00DE0CE9">
        <w:rPr>
          <w:lang w:val="bg-BG"/>
        </w:rPr>
        <w:t xml:space="preserve"> област на висшето образование.</w:t>
      </w:r>
    </w:p>
    <w:p w:rsidR="00376DEF" w:rsidRPr="0006212C" w:rsidRDefault="00376DEF" w:rsidP="00376DEF">
      <w:pPr>
        <w:pStyle w:val="a3"/>
        <w:numPr>
          <w:ilvl w:val="0"/>
          <w:numId w:val="2"/>
        </w:numPr>
        <w:jc w:val="both"/>
        <w:rPr>
          <w:lang w:val="bg-BG"/>
        </w:rPr>
      </w:pPr>
      <w:r w:rsidRPr="0006212C">
        <w:rPr>
          <w:lang w:val="bg-BG"/>
        </w:rPr>
        <w:t>П. Василева   вх. № РСЛ23-ГР94-2060/06.04.2023 г. - липсват документи, доказващи професионалния опит.</w:t>
      </w:r>
    </w:p>
    <w:p w:rsidR="00376DEF" w:rsidRPr="0006212C" w:rsidRDefault="00376DEF" w:rsidP="00376DEF">
      <w:pPr>
        <w:pStyle w:val="a3"/>
        <w:numPr>
          <w:ilvl w:val="0"/>
          <w:numId w:val="2"/>
        </w:numPr>
        <w:jc w:val="both"/>
        <w:rPr>
          <w:lang w:val="bg-BG"/>
        </w:rPr>
      </w:pPr>
      <w:r w:rsidRPr="0006212C">
        <w:rPr>
          <w:lang w:val="bg-BG"/>
        </w:rPr>
        <w:t>Р. Славков</w:t>
      </w:r>
      <w:r w:rsidRPr="0006212C">
        <w:rPr>
          <w:lang w:val="bg-BG"/>
        </w:rPr>
        <w:tab/>
        <w:t>вх. № РСЛ23-ЕВ00-417/06.04.2023г. - липсват документи, доказващи професионалния опит.</w:t>
      </w:r>
    </w:p>
    <w:p w:rsidR="00376DEF" w:rsidRPr="0006212C" w:rsidRDefault="00376DEF" w:rsidP="00376DEF">
      <w:pPr>
        <w:pStyle w:val="a3"/>
        <w:numPr>
          <w:ilvl w:val="0"/>
          <w:numId w:val="2"/>
        </w:numPr>
        <w:jc w:val="both"/>
        <w:rPr>
          <w:lang w:val="bg-BG"/>
        </w:rPr>
      </w:pPr>
      <w:r w:rsidRPr="0006212C">
        <w:rPr>
          <w:lang w:val="bg-BG"/>
        </w:rPr>
        <w:t>Р. Стойкова</w:t>
      </w:r>
      <w:r w:rsidRPr="0006212C">
        <w:rPr>
          <w:lang w:val="bg-BG"/>
        </w:rPr>
        <w:tab/>
        <w:t>вх. № РСЛ23-ГР94-1964/31.03.2023 г. - липсват документи, доказващи професионалния опит.</w:t>
      </w:r>
    </w:p>
    <w:p w:rsidR="00376DEF" w:rsidRPr="001F3DEF" w:rsidRDefault="00376DEF" w:rsidP="00376DEF">
      <w:pPr>
        <w:jc w:val="both"/>
        <w:rPr>
          <w:lang w:val="bg-BG"/>
        </w:rPr>
      </w:pPr>
    </w:p>
    <w:p w:rsidR="00376DEF" w:rsidRDefault="00376DEF" w:rsidP="00376DEF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376DEF" w:rsidRDefault="00376DEF" w:rsidP="00376DEF">
      <w:pPr>
        <w:ind w:left="4320"/>
        <w:jc w:val="both"/>
        <w:rPr>
          <w:lang w:val="bg-BG"/>
        </w:rPr>
      </w:pPr>
      <w:r>
        <w:rPr>
          <w:lang w:val="bg-BG"/>
        </w:rPr>
        <w:t>ПРЕДСЕДАТЕЛ НА КОМИСИЯТА:</w:t>
      </w:r>
      <w:r w:rsidRPr="001A0E14">
        <w:rPr>
          <w:lang w:val="bg-BG"/>
        </w:rPr>
        <w:t xml:space="preserve"> </w:t>
      </w:r>
      <w:r>
        <w:rPr>
          <w:lang w:val="bg-BG"/>
        </w:rPr>
        <w:t>/ПОДПИС/</w:t>
      </w:r>
    </w:p>
    <w:p w:rsidR="00376DEF" w:rsidRPr="0006212C" w:rsidRDefault="00376DEF" w:rsidP="00376DEF">
      <w:pPr>
        <w:rPr>
          <w:lang w:val="bg-BG"/>
        </w:rPr>
      </w:pPr>
      <w:r>
        <w:rPr>
          <w:rFonts w:ascii="Arial" w:hAnsi="Arial"/>
          <w:b/>
          <w:sz w:val="32"/>
          <w:szCs w:val="32"/>
          <w:lang w:val="ru-RU"/>
        </w:rPr>
        <w:tab/>
      </w:r>
      <w:r>
        <w:rPr>
          <w:rFonts w:ascii="Arial" w:hAnsi="Arial"/>
          <w:b/>
          <w:sz w:val="32"/>
          <w:szCs w:val="32"/>
          <w:lang w:val="ru-RU"/>
        </w:rPr>
        <w:tab/>
      </w:r>
      <w:r>
        <w:rPr>
          <w:rFonts w:ascii="Arial" w:hAnsi="Arial"/>
          <w:b/>
          <w:sz w:val="32"/>
          <w:szCs w:val="32"/>
          <w:lang w:val="ru-RU"/>
        </w:rPr>
        <w:tab/>
      </w:r>
      <w:r>
        <w:rPr>
          <w:rFonts w:ascii="Arial" w:hAnsi="Arial"/>
          <w:b/>
          <w:sz w:val="32"/>
          <w:szCs w:val="32"/>
          <w:lang w:val="ru-RU"/>
        </w:rPr>
        <w:tab/>
      </w:r>
      <w:r>
        <w:rPr>
          <w:rFonts w:ascii="Arial" w:hAnsi="Arial"/>
          <w:b/>
          <w:sz w:val="32"/>
          <w:szCs w:val="32"/>
          <w:lang w:val="ru-RU"/>
        </w:rPr>
        <w:tab/>
      </w:r>
      <w:r>
        <w:rPr>
          <w:rFonts w:ascii="Arial" w:hAnsi="Arial"/>
          <w:b/>
          <w:sz w:val="32"/>
          <w:szCs w:val="32"/>
          <w:lang w:val="ru-RU"/>
        </w:rPr>
        <w:tab/>
      </w:r>
      <w:r w:rsidRPr="0006212C">
        <w:rPr>
          <w:lang w:val="bg-BG"/>
        </w:rPr>
        <w:t xml:space="preserve">ЗАМЕСТНИК-КМЕТ </w:t>
      </w:r>
      <w:r>
        <w:rPr>
          <w:lang w:val="bg-BG"/>
        </w:rPr>
        <w:t>НА</w:t>
      </w:r>
      <w:r w:rsidRPr="0006212C">
        <w:rPr>
          <w:lang w:val="bg-BG"/>
        </w:rPr>
        <w:t xml:space="preserve"> РАЙОН </w:t>
      </w:r>
      <w:r w:rsidR="00FC67EA">
        <w:rPr>
          <w:lang w:val="bg-BG"/>
        </w:rPr>
        <w:t>„</w:t>
      </w:r>
      <w:r w:rsidRPr="0006212C">
        <w:rPr>
          <w:lang w:val="bg-BG"/>
        </w:rPr>
        <w:t>СЛАТИНА</w:t>
      </w:r>
      <w:r w:rsidR="00FC67EA">
        <w:rPr>
          <w:lang w:val="bg-BG"/>
        </w:rPr>
        <w:t>“</w:t>
      </w:r>
    </w:p>
    <w:p w:rsidR="00376DEF" w:rsidRPr="0006212C" w:rsidRDefault="00376DEF" w:rsidP="00376DEF">
      <w:pPr>
        <w:rPr>
          <w:lang w:val="bg-BG"/>
        </w:rPr>
      </w:pPr>
      <w:r>
        <w:rPr>
          <w:lang w:val="bg-BG"/>
        </w:rPr>
        <w:t>13.04.2023 г.</w:t>
      </w:r>
    </w:p>
    <w:p w:rsidR="00376DEF" w:rsidRPr="0080472F" w:rsidRDefault="00376DEF" w:rsidP="00376DEF">
      <w:pPr>
        <w:rPr>
          <w:rFonts w:ascii="Arial" w:hAnsi="Arial"/>
          <w:b/>
          <w:sz w:val="32"/>
          <w:szCs w:val="32"/>
          <w:lang w:val="en-US"/>
        </w:rPr>
      </w:pPr>
    </w:p>
    <w:bookmarkEnd w:id="0"/>
    <w:p w:rsidR="00804BC4" w:rsidRDefault="00804BC4"/>
    <w:sectPr w:rsidR="00804BC4" w:rsidSect="00376DEF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24CD2"/>
    <w:multiLevelType w:val="hybridMultilevel"/>
    <w:tmpl w:val="D61436E2"/>
    <w:lvl w:ilvl="0" w:tplc="4C4ED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50738"/>
    <w:multiLevelType w:val="hybridMultilevel"/>
    <w:tmpl w:val="D540B356"/>
    <w:lvl w:ilvl="0" w:tplc="4C4ED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C11"/>
    <w:rsid w:val="00364C11"/>
    <w:rsid w:val="00376DEF"/>
    <w:rsid w:val="005D10F2"/>
    <w:rsid w:val="005E2B6D"/>
    <w:rsid w:val="00804BC4"/>
    <w:rsid w:val="00BC74E7"/>
    <w:rsid w:val="00DE0CE9"/>
    <w:rsid w:val="00FC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57D35C"/>
  <w15:chartTrackingRefBased/>
  <w15:docId w15:val="{D9A10123-FB7E-431B-8632-DD3650E8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D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2B6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E2B6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5</cp:revision>
  <cp:lastPrinted>2023-04-13T08:33:00Z</cp:lastPrinted>
  <dcterms:created xsi:type="dcterms:W3CDTF">2023-04-13T07:12:00Z</dcterms:created>
  <dcterms:modified xsi:type="dcterms:W3CDTF">2023-04-13T08:42:00Z</dcterms:modified>
</cp:coreProperties>
</file>