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A9" w:rsidRDefault="00260CCD" w:rsidP="003529A9">
      <w:pPr>
        <w:rPr>
          <w:b/>
          <w:sz w:val="30"/>
        </w:rPr>
      </w:pPr>
      <w:r>
        <w:rPr>
          <w:b/>
          <w:noProof/>
          <w:sz w:val="30"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19050" t="0" r="6985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9A9" w:rsidRDefault="003529A9" w:rsidP="003529A9">
      <w:pPr>
        <w:rPr>
          <w:b/>
          <w:sz w:val="30"/>
        </w:rPr>
      </w:pPr>
    </w:p>
    <w:p w:rsidR="003529A9" w:rsidRPr="00C87B9B" w:rsidRDefault="003529A9" w:rsidP="003529A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529A9" w:rsidRPr="00CC2192" w:rsidRDefault="003529A9" w:rsidP="003529A9">
      <w:pPr>
        <w:jc w:val="right"/>
        <w:rPr>
          <w:lang w:val="ru-RU"/>
        </w:rPr>
      </w:pPr>
    </w:p>
    <w:p w:rsidR="003529A9" w:rsidRPr="00CC2192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0A6A93" w:rsidRPr="00EC4E23" w:rsidRDefault="003529A9" w:rsidP="00EC4E23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E15073" w:rsidRDefault="00E15073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E15073" w:rsidRDefault="00110F0E" w:rsidP="00E15073">
      <w:pPr>
        <w:jc w:val="center"/>
        <w:rPr>
          <w:b/>
          <w:caps/>
          <w:noProof/>
          <w:sz w:val="28"/>
          <w:szCs w:val="28"/>
          <w:lang w:val="bg-BG" w:eastAsia="bg-BG"/>
        </w:rPr>
      </w:pPr>
      <w:r w:rsidRPr="0047765C">
        <w:rPr>
          <w:b/>
          <w:caps/>
          <w:noProof/>
          <w:sz w:val="28"/>
          <w:szCs w:val="28"/>
          <w:lang w:val="bg-BG" w:eastAsia="bg-BG"/>
        </w:rPr>
        <w:t>обявление</w:t>
      </w:r>
    </w:p>
    <w:p w:rsidR="00F554B9" w:rsidRPr="00F554B9" w:rsidRDefault="00F554B9" w:rsidP="00F554B9">
      <w:pPr>
        <w:spacing w:before="120"/>
        <w:jc w:val="center"/>
        <w:rPr>
          <w:rStyle w:val="ab"/>
          <w:caps/>
          <w:noProof/>
          <w:lang w:val="en-US"/>
        </w:rPr>
      </w:pPr>
      <w:r w:rsidRPr="00F554B9">
        <w:rPr>
          <w:noProof/>
          <w:lang w:val="bg-BG" w:eastAsia="bg-BG"/>
        </w:rPr>
        <w:t xml:space="preserve">по реда на чл. 124б, ал. 2 от </w:t>
      </w:r>
      <w:r w:rsidR="00B434AE">
        <w:rPr>
          <w:noProof/>
          <w:lang w:val="bg-BG" w:eastAsia="bg-BG"/>
        </w:rPr>
        <w:t>ЗУТ</w:t>
      </w:r>
    </w:p>
    <w:p w:rsidR="00E15073" w:rsidRPr="0047765C" w:rsidRDefault="00E15073" w:rsidP="00E15073">
      <w:pPr>
        <w:jc w:val="center"/>
        <w:rPr>
          <w:rStyle w:val="ab"/>
          <w:caps/>
          <w:noProof/>
          <w:sz w:val="28"/>
          <w:szCs w:val="28"/>
          <w:lang w:val="bg-BG"/>
        </w:rPr>
      </w:pPr>
    </w:p>
    <w:p w:rsidR="00E15073" w:rsidRPr="0047765C" w:rsidRDefault="00E15073" w:rsidP="00E15073">
      <w:pPr>
        <w:jc w:val="center"/>
        <w:rPr>
          <w:rStyle w:val="ab"/>
          <w:caps/>
          <w:noProof/>
          <w:sz w:val="28"/>
          <w:szCs w:val="28"/>
          <w:lang w:val="bg-BG"/>
        </w:rPr>
      </w:pPr>
    </w:p>
    <w:p w:rsidR="00E80C39" w:rsidRDefault="00E80C39" w:rsidP="00B5030F">
      <w:pPr>
        <w:spacing w:before="120" w:after="120" w:line="276" w:lineRule="auto"/>
        <w:jc w:val="both"/>
        <w:rPr>
          <w:rStyle w:val="ab"/>
          <w:b w:val="0"/>
          <w:noProof/>
          <w:sz w:val="28"/>
          <w:szCs w:val="28"/>
          <w:lang w:val="bg-BG"/>
        </w:rPr>
      </w:pPr>
    </w:p>
    <w:p w:rsidR="00642BA1" w:rsidRDefault="00CF69D0" w:rsidP="00CD4AF2">
      <w:pPr>
        <w:spacing w:before="120" w:after="120" w:line="276" w:lineRule="auto"/>
        <w:jc w:val="both"/>
        <w:rPr>
          <w:bCs/>
          <w:noProof/>
          <w:lang w:val="bg-BG"/>
        </w:rPr>
      </w:pPr>
      <w:r>
        <w:rPr>
          <w:rStyle w:val="ab"/>
          <w:b w:val="0"/>
          <w:noProof/>
          <w:sz w:val="28"/>
          <w:szCs w:val="28"/>
          <w:lang w:val="bg-BG"/>
        </w:rPr>
        <w:tab/>
      </w:r>
      <w:r w:rsidR="00E15073" w:rsidRPr="00655425">
        <w:rPr>
          <w:rStyle w:val="ab"/>
          <w:b w:val="0"/>
          <w:noProof/>
          <w:lang w:val="bg-BG"/>
        </w:rPr>
        <w:t>По реда на чл.</w:t>
      </w:r>
      <w:r w:rsidR="00CD4AF2" w:rsidRPr="00655425">
        <w:rPr>
          <w:rStyle w:val="ab"/>
          <w:b w:val="0"/>
          <w:noProof/>
          <w:lang w:val="bg-BG"/>
        </w:rPr>
        <w:t xml:space="preserve"> </w:t>
      </w:r>
      <w:r w:rsidR="00E15073" w:rsidRPr="00655425">
        <w:rPr>
          <w:rStyle w:val="ab"/>
          <w:b w:val="0"/>
          <w:noProof/>
          <w:lang w:val="bg-BG"/>
        </w:rPr>
        <w:t>124б, ал.</w:t>
      </w:r>
      <w:r w:rsidR="0068790E" w:rsidRPr="00655425">
        <w:rPr>
          <w:rStyle w:val="ab"/>
          <w:b w:val="0"/>
          <w:noProof/>
          <w:lang w:val="bg-BG"/>
        </w:rPr>
        <w:t xml:space="preserve"> </w:t>
      </w:r>
      <w:r w:rsidR="00E15073" w:rsidRPr="00655425">
        <w:rPr>
          <w:rStyle w:val="ab"/>
          <w:b w:val="0"/>
          <w:noProof/>
          <w:lang w:val="bg-BG"/>
        </w:rPr>
        <w:t xml:space="preserve">2 </w:t>
      </w:r>
      <w:r w:rsidR="00202BB5" w:rsidRPr="00655425">
        <w:rPr>
          <w:rStyle w:val="ab"/>
          <w:b w:val="0"/>
          <w:noProof/>
          <w:lang w:val="bg-BG"/>
        </w:rPr>
        <w:t xml:space="preserve">във връзка с чл. 135, </w:t>
      </w:r>
      <w:r w:rsidR="009941E8">
        <w:rPr>
          <w:rStyle w:val="ab"/>
          <w:b w:val="0"/>
          <w:noProof/>
          <w:lang w:val="bg-BG"/>
        </w:rPr>
        <w:t>ал. 3</w:t>
      </w:r>
      <w:r w:rsidR="004B049F" w:rsidRPr="00655425">
        <w:rPr>
          <w:rStyle w:val="ab"/>
          <w:b w:val="0"/>
          <w:noProof/>
          <w:lang w:val="bg-BG"/>
        </w:rPr>
        <w:t xml:space="preserve"> </w:t>
      </w:r>
      <w:r w:rsidR="00202BB5" w:rsidRPr="00655425">
        <w:rPr>
          <w:rStyle w:val="ab"/>
          <w:b w:val="0"/>
          <w:noProof/>
          <w:lang w:val="bg-BG"/>
        </w:rPr>
        <w:t>от ЗУТ</w:t>
      </w:r>
      <w:r w:rsidR="00E15073" w:rsidRPr="00655425">
        <w:rPr>
          <w:rStyle w:val="ab"/>
          <w:b w:val="0"/>
          <w:noProof/>
          <w:lang w:val="bg-BG"/>
        </w:rPr>
        <w:t xml:space="preserve"> </w:t>
      </w:r>
      <w:r w:rsidR="008D2C13" w:rsidRPr="00655425">
        <w:rPr>
          <w:bCs/>
          <w:noProof/>
        </w:rPr>
        <w:t>разгласява</w:t>
      </w:r>
      <w:r w:rsidR="008D2C13" w:rsidRPr="00655425">
        <w:rPr>
          <w:bCs/>
          <w:noProof/>
          <w:lang w:val="bg-BG"/>
        </w:rPr>
        <w:t xml:space="preserve">ме </w:t>
      </w:r>
      <w:r w:rsidR="00E15073" w:rsidRPr="00655425">
        <w:rPr>
          <w:rStyle w:val="ab"/>
          <w:b w:val="0"/>
          <w:noProof/>
          <w:lang w:val="bg-BG"/>
        </w:rPr>
        <w:t>издадена Заповед</w:t>
      </w:r>
      <w:r w:rsidR="0068790E" w:rsidRPr="00655425">
        <w:rPr>
          <w:rStyle w:val="ab"/>
          <w:b w:val="0"/>
          <w:noProof/>
          <w:lang w:val="bg-BG"/>
        </w:rPr>
        <w:t xml:space="preserve"> </w:t>
      </w:r>
      <w:r w:rsidR="008D2C13" w:rsidRPr="00655425">
        <w:rPr>
          <w:rStyle w:val="ab"/>
          <w:b w:val="0"/>
          <w:noProof/>
          <w:lang w:val="bg-BG"/>
        </w:rPr>
        <w:t xml:space="preserve">№ </w:t>
      </w:r>
      <w:r w:rsidR="00642BA1">
        <w:rPr>
          <w:bCs/>
          <w:noProof/>
          <w:lang w:val="bg-BG"/>
        </w:rPr>
        <w:t>САГ24</w:t>
      </w:r>
      <w:r w:rsidR="004B049F" w:rsidRPr="00655425">
        <w:rPr>
          <w:bCs/>
          <w:noProof/>
          <w:lang w:val="bg-BG"/>
        </w:rPr>
        <w:t>-</w:t>
      </w:r>
      <w:r w:rsidR="00642BA1">
        <w:rPr>
          <w:bCs/>
          <w:noProof/>
          <w:lang w:val="bg-BG"/>
        </w:rPr>
        <w:t>РА53-202</w:t>
      </w:r>
      <w:r w:rsidR="00225A1F" w:rsidRPr="00655425">
        <w:rPr>
          <w:bCs/>
          <w:noProof/>
          <w:lang w:val="bg-BG"/>
        </w:rPr>
        <w:t>/</w:t>
      </w:r>
      <w:r w:rsidR="00642BA1">
        <w:rPr>
          <w:bCs/>
          <w:noProof/>
          <w:lang w:val="bg-BG"/>
        </w:rPr>
        <w:t>22</w:t>
      </w:r>
      <w:r w:rsidR="00225A1F" w:rsidRPr="00655425">
        <w:rPr>
          <w:bCs/>
          <w:noProof/>
          <w:lang w:val="bg-BG"/>
        </w:rPr>
        <w:t>.</w:t>
      </w:r>
      <w:r w:rsidR="007324B3">
        <w:rPr>
          <w:bCs/>
          <w:noProof/>
          <w:lang w:val="en-US"/>
        </w:rPr>
        <w:t>0</w:t>
      </w:r>
      <w:r w:rsidR="00642BA1">
        <w:rPr>
          <w:bCs/>
          <w:noProof/>
          <w:lang w:val="bg-BG"/>
        </w:rPr>
        <w:t>3</w:t>
      </w:r>
      <w:r w:rsidR="00225A1F" w:rsidRPr="00655425">
        <w:rPr>
          <w:bCs/>
          <w:noProof/>
          <w:lang w:val="bg-BG"/>
        </w:rPr>
        <w:t>.20</w:t>
      </w:r>
      <w:r w:rsidR="007324B3">
        <w:rPr>
          <w:bCs/>
          <w:noProof/>
          <w:lang w:val="en-US"/>
        </w:rPr>
        <w:t>2</w:t>
      </w:r>
      <w:r w:rsidR="00642BA1">
        <w:rPr>
          <w:bCs/>
          <w:noProof/>
          <w:lang w:val="bg-BG"/>
        </w:rPr>
        <w:t>4</w:t>
      </w:r>
      <w:r w:rsidR="00225A1F" w:rsidRPr="00655425">
        <w:rPr>
          <w:bCs/>
          <w:noProof/>
          <w:lang w:val="bg-BG"/>
        </w:rPr>
        <w:t>г. на Главния архитект на С</w:t>
      </w:r>
      <w:r w:rsidR="004B049F" w:rsidRPr="00655425">
        <w:rPr>
          <w:bCs/>
          <w:noProof/>
          <w:lang w:val="bg-BG"/>
        </w:rPr>
        <w:t>толична община</w:t>
      </w:r>
      <w:r w:rsidR="0044080C">
        <w:rPr>
          <w:bCs/>
          <w:noProof/>
          <w:lang w:val="bg-BG"/>
        </w:rPr>
        <w:t>,</w:t>
      </w:r>
      <w:r w:rsidR="007324B3">
        <w:rPr>
          <w:bCs/>
          <w:noProof/>
          <w:lang w:val="bg-BG"/>
        </w:rPr>
        <w:t xml:space="preserve"> за даване на разрешение за изработване на  пр</w:t>
      </w:r>
      <w:r w:rsidR="00642BA1">
        <w:rPr>
          <w:bCs/>
          <w:noProof/>
          <w:lang w:val="bg-BG"/>
        </w:rPr>
        <w:t>оект за подробен устройствен- план за регулация и застрояване по реда на чл. 16 от ЗУТ в следния териториален обхват: ПИ с идентификатор</w:t>
      </w:r>
      <w:r w:rsidR="003507BB">
        <w:rPr>
          <w:bCs/>
          <w:noProof/>
          <w:lang w:val="en-US"/>
        </w:rPr>
        <w:t xml:space="preserve"> </w:t>
      </w:r>
      <w:bookmarkStart w:id="0" w:name="_GoBack"/>
      <w:bookmarkEnd w:id="0"/>
      <w:r w:rsidR="003507BB">
        <w:rPr>
          <w:noProof/>
          <w:lang w:val="bg-BG"/>
        </w:rPr>
        <w:t>68134.705.636, 68134.705.637, 68134.705.638, 68134.705.506</w:t>
      </w:r>
      <w:r w:rsidR="00642BA1">
        <w:rPr>
          <w:bCs/>
          <w:noProof/>
          <w:lang w:val="bg-BG"/>
        </w:rPr>
        <w:t xml:space="preserve"> 68134.705.1320 и 68134.705.1321 попадащи в кв. 92, м. „Слатина- Христо Смирненски“, район „Слатина“.</w:t>
      </w:r>
    </w:p>
    <w:p w:rsidR="00E15073" w:rsidRDefault="00CF69D0" w:rsidP="00CD4AF2">
      <w:pPr>
        <w:spacing w:before="120" w:after="120" w:line="276" w:lineRule="auto"/>
        <w:jc w:val="both"/>
        <w:rPr>
          <w:rStyle w:val="ab"/>
          <w:b w:val="0"/>
          <w:noProof/>
          <w:lang w:val="bg-BG"/>
        </w:rPr>
      </w:pPr>
      <w:r w:rsidRPr="00655425">
        <w:rPr>
          <w:rStyle w:val="ab"/>
          <w:b w:val="0"/>
          <w:noProof/>
          <w:lang w:val="bg-BG"/>
        </w:rPr>
        <w:tab/>
      </w:r>
      <w:r w:rsidR="00E15073" w:rsidRPr="00655425">
        <w:rPr>
          <w:rStyle w:val="ab"/>
          <w:b w:val="0"/>
          <w:noProof/>
          <w:lang w:val="bg-BG"/>
        </w:rPr>
        <w:t xml:space="preserve">Заповедта </w:t>
      </w:r>
      <w:r w:rsidR="008D2C13" w:rsidRPr="00655425">
        <w:rPr>
          <w:rStyle w:val="ab"/>
          <w:b w:val="0"/>
          <w:noProof/>
          <w:lang w:val="bg-BG"/>
        </w:rPr>
        <w:t xml:space="preserve">е </w:t>
      </w:r>
      <w:r w:rsidR="0096591A" w:rsidRPr="00655425">
        <w:rPr>
          <w:rStyle w:val="ab"/>
          <w:b w:val="0"/>
          <w:noProof/>
          <w:lang w:val="bg-BG"/>
        </w:rPr>
        <w:t>публикувана</w:t>
      </w:r>
      <w:r w:rsidR="00705FE4" w:rsidRPr="00655425">
        <w:rPr>
          <w:rStyle w:val="ab"/>
          <w:b w:val="0"/>
          <w:noProof/>
          <w:lang w:val="bg-BG"/>
        </w:rPr>
        <w:t xml:space="preserve"> на</w:t>
      </w:r>
      <w:r w:rsidR="008D2C13" w:rsidRPr="00655425">
        <w:rPr>
          <w:rStyle w:val="ab"/>
          <w:b w:val="0"/>
          <w:noProof/>
          <w:lang w:val="bg-BG"/>
        </w:rPr>
        <w:t xml:space="preserve"> </w:t>
      </w:r>
      <w:r w:rsidR="00D61837" w:rsidRPr="00655425">
        <w:rPr>
          <w:rStyle w:val="ab"/>
          <w:b w:val="0"/>
          <w:noProof/>
          <w:lang w:val="bg-BG"/>
        </w:rPr>
        <w:t>интернет страницата на</w:t>
      </w:r>
      <w:r w:rsidR="00E15073" w:rsidRPr="00655425">
        <w:rPr>
          <w:rStyle w:val="ab"/>
          <w:b w:val="0"/>
          <w:noProof/>
          <w:lang w:val="bg-BG"/>
        </w:rPr>
        <w:t xml:space="preserve"> </w:t>
      </w:r>
      <w:r w:rsidR="006038B4" w:rsidRPr="00655425">
        <w:rPr>
          <w:rStyle w:val="ab"/>
          <w:b w:val="0"/>
          <w:noProof/>
          <w:lang w:val="bg-BG"/>
        </w:rPr>
        <w:t>Направление „Архитектура и градоустройство” на Столична община</w:t>
      </w:r>
      <w:r w:rsidR="00E15073" w:rsidRPr="00655425">
        <w:rPr>
          <w:rStyle w:val="ab"/>
          <w:b w:val="0"/>
          <w:noProof/>
          <w:lang w:val="bg-BG"/>
        </w:rPr>
        <w:t>.</w:t>
      </w:r>
    </w:p>
    <w:p w:rsidR="00B2145F" w:rsidRPr="00655425" w:rsidRDefault="00B2145F" w:rsidP="00B2145F">
      <w:pPr>
        <w:shd w:val="clear" w:color="auto" w:fill="FFFFFF"/>
        <w:spacing w:before="120" w:after="120"/>
        <w:jc w:val="both"/>
        <w:rPr>
          <w:noProof/>
          <w:color w:val="000000"/>
          <w:spacing w:val="2"/>
          <w:lang w:val="bg-BG"/>
        </w:rPr>
      </w:pPr>
      <w:r w:rsidRPr="00655425">
        <w:rPr>
          <w:noProof/>
          <w:spacing w:val="2"/>
          <w:lang w:val="bg-BG"/>
        </w:rPr>
        <w:t>Заповедта може да бъде обжалвана по реда на чл. 215, ал. 4 от ЗУТ в 14-дневен срок от съобщаването ù по реда на чл. 124б, ал. 2 от</w:t>
      </w:r>
      <w:r w:rsidRPr="00655425">
        <w:rPr>
          <w:noProof/>
          <w:color w:val="000000"/>
          <w:spacing w:val="2"/>
          <w:lang w:val="bg-BG"/>
        </w:rPr>
        <w:t xml:space="preserve"> ЗУТ пред Административен съд София-град. Жалбите се подават в район „Слатина”</w:t>
      </w:r>
      <w:r>
        <w:rPr>
          <w:noProof/>
          <w:color w:val="000000"/>
          <w:spacing w:val="2"/>
          <w:lang w:val="bg-BG"/>
        </w:rPr>
        <w:t xml:space="preserve"> </w:t>
      </w:r>
      <w:r w:rsidRPr="00655425">
        <w:rPr>
          <w:noProof/>
          <w:color w:val="000000"/>
          <w:spacing w:val="2"/>
          <w:lang w:val="bg-BG"/>
        </w:rPr>
        <w:t xml:space="preserve">и се изпращат в Административен съд София-град от отдел „Правно-нормативно обслужване” на </w:t>
      </w:r>
      <w:r w:rsidRPr="00655425">
        <w:rPr>
          <w:rStyle w:val="ab"/>
          <w:b w:val="0"/>
          <w:noProof/>
          <w:lang w:val="bg-BG"/>
        </w:rPr>
        <w:t>Направление „Архитектура и градоустройство” на Столична община.</w:t>
      </w:r>
    </w:p>
    <w:p w:rsidR="00B2145F" w:rsidRDefault="00B2145F" w:rsidP="00B2145F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B2145F" w:rsidRPr="00055BB9" w:rsidRDefault="00B2145F" w:rsidP="00B2145F">
      <w:pPr>
        <w:spacing w:line="360" w:lineRule="auto"/>
        <w:rPr>
          <w:bCs/>
          <w:iCs/>
          <w:color w:val="FF0000"/>
          <w:spacing w:val="2"/>
          <w:lang w:val="bg-BG"/>
        </w:rPr>
      </w:pPr>
      <w:r w:rsidRPr="00D930FA">
        <w:rPr>
          <w:bCs/>
          <w:iCs/>
          <w:color w:val="000000"/>
          <w:spacing w:val="2"/>
          <w:lang w:val="bg-BG"/>
        </w:rPr>
        <w:t>ПОСТАВЕНО</w:t>
      </w:r>
      <w:r>
        <w:rPr>
          <w:bCs/>
          <w:iCs/>
          <w:color w:val="000000"/>
          <w:spacing w:val="2"/>
          <w:lang w:val="bg-BG"/>
        </w:rPr>
        <w:t xml:space="preserve"> НА</w:t>
      </w:r>
      <w:r w:rsidRPr="00D930FA">
        <w:rPr>
          <w:bCs/>
          <w:iCs/>
          <w:color w:val="000000"/>
          <w:spacing w:val="2"/>
          <w:lang w:val="bg-BG"/>
        </w:rPr>
        <w:t xml:space="preserve">: </w:t>
      </w:r>
      <w:r w:rsidR="00642BA1">
        <w:rPr>
          <w:bCs/>
          <w:iCs/>
          <w:spacing w:val="2"/>
          <w:lang w:val="bg-BG"/>
        </w:rPr>
        <w:t>03.04</w:t>
      </w:r>
      <w:r w:rsidR="003A2BB4">
        <w:rPr>
          <w:bCs/>
          <w:iCs/>
          <w:spacing w:val="2"/>
          <w:lang w:val="bg-BG"/>
        </w:rPr>
        <w:t>.</w:t>
      </w:r>
      <w:r w:rsidR="00642BA1">
        <w:rPr>
          <w:bCs/>
          <w:iCs/>
          <w:spacing w:val="2"/>
          <w:lang w:val="bg-BG"/>
        </w:rPr>
        <w:t>2024</w:t>
      </w:r>
      <w:r w:rsidRPr="000A6A93">
        <w:rPr>
          <w:bCs/>
          <w:iCs/>
          <w:spacing w:val="2"/>
          <w:lang w:val="bg-BG"/>
        </w:rPr>
        <w:t xml:space="preserve"> г.</w:t>
      </w:r>
    </w:p>
    <w:p w:rsidR="00815DA6" w:rsidRDefault="00815DA6" w:rsidP="00CD4AF2">
      <w:pPr>
        <w:spacing w:before="120" w:after="120" w:line="276" w:lineRule="auto"/>
        <w:jc w:val="both"/>
        <w:rPr>
          <w:rStyle w:val="ab"/>
          <w:b w:val="0"/>
          <w:noProof/>
          <w:lang w:val="bg-BG"/>
        </w:rPr>
      </w:pPr>
    </w:p>
    <w:p w:rsidR="0029134B" w:rsidRPr="00655425" w:rsidRDefault="00202BB5" w:rsidP="00E15073">
      <w:pPr>
        <w:shd w:val="clear" w:color="auto" w:fill="FFFFFF"/>
        <w:spacing w:before="120" w:after="120"/>
        <w:jc w:val="both"/>
        <w:rPr>
          <w:noProof/>
          <w:color w:val="000000"/>
          <w:spacing w:val="2"/>
          <w:lang w:val="bg-BG"/>
        </w:rPr>
      </w:pPr>
      <w:r w:rsidRPr="00655425">
        <w:rPr>
          <w:noProof/>
          <w:spacing w:val="2"/>
          <w:lang w:val="en-US"/>
        </w:rPr>
        <w:tab/>
      </w:r>
    </w:p>
    <w:p w:rsidR="00CA3DA1" w:rsidRDefault="00CA3DA1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815DA6" w:rsidRDefault="00815DA6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CA3DA1" w:rsidRDefault="00CA3DA1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sectPr w:rsidR="00CA3DA1" w:rsidSect="00D10AA8">
      <w:footerReference w:type="even" r:id="rId9"/>
      <w:footerReference w:type="default" r:id="rId10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120" w:rsidRDefault="00C42120">
      <w:r>
        <w:separator/>
      </w:r>
    </w:p>
  </w:endnote>
  <w:endnote w:type="continuationSeparator" w:id="0">
    <w:p w:rsidR="00C42120" w:rsidRDefault="00C4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39" w:rsidRDefault="00605B39" w:rsidP="00230F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80C3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C39" w:rsidRDefault="00E80C39" w:rsidP="0016777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39" w:rsidRPr="0016777C" w:rsidRDefault="00E80C39" w:rsidP="0080610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120" w:rsidRDefault="00C42120">
      <w:r>
        <w:separator/>
      </w:r>
    </w:p>
  </w:footnote>
  <w:footnote w:type="continuationSeparator" w:id="0">
    <w:p w:rsidR="00C42120" w:rsidRDefault="00C42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06"/>
    <w:rsid w:val="000129D7"/>
    <w:rsid w:val="000177A3"/>
    <w:rsid w:val="0004065C"/>
    <w:rsid w:val="00057D0C"/>
    <w:rsid w:val="00094808"/>
    <w:rsid w:val="000A18F6"/>
    <w:rsid w:val="000A28D9"/>
    <w:rsid w:val="000A6A93"/>
    <w:rsid w:val="000C774F"/>
    <w:rsid w:val="000D439E"/>
    <w:rsid w:val="000E1BF7"/>
    <w:rsid w:val="000F1282"/>
    <w:rsid w:val="000F580E"/>
    <w:rsid w:val="000F6D29"/>
    <w:rsid w:val="00107752"/>
    <w:rsid w:val="00110F0E"/>
    <w:rsid w:val="0011357D"/>
    <w:rsid w:val="00121287"/>
    <w:rsid w:val="00122EBE"/>
    <w:rsid w:val="00132A3A"/>
    <w:rsid w:val="0013689B"/>
    <w:rsid w:val="001510C5"/>
    <w:rsid w:val="00163D4D"/>
    <w:rsid w:val="0016777C"/>
    <w:rsid w:val="00180C97"/>
    <w:rsid w:val="0018773E"/>
    <w:rsid w:val="001916CD"/>
    <w:rsid w:val="001A6E80"/>
    <w:rsid w:val="001C2479"/>
    <w:rsid w:val="001F0B1D"/>
    <w:rsid w:val="001F178A"/>
    <w:rsid w:val="00202BB5"/>
    <w:rsid w:val="00225A1F"/>
    <w:rsid w:val="00230FCF"/>
    <w:rsid w:val="00232A29"/>
    <w:rsid w:val="00245E4C"/>
    <w:rsid w:val="00247DA6"/>
    <w:rsid w:val="00251197"/>
    <w:rsid w:val="002557D9"/>
    <w:rsid w:val="00260CCD"/>
    <w:rsid w:val="00261722"/>
    <w:rsid w:val="0029134B"/>
    <w:rsid w:val="002C7D19"/>
    <w:rsid w:val="002E372D"/>
    <w:rsid w:val="002F25BA"/>
    <w:rsid w:val="002F3DC9"/>
    <w:rsid w:val="0030550C"/>
    <w:rsid w:val="00332E3E"/>
    <w:rsid w:val="00343188"/>
    <w:rsid w:val="003431FB"/>
    <w:rsid w:val="00346604"/>
    <w:rsid w:val="003507BB"/>
    <w:rsid w:val="003529A9"/>
    <w:rsid w:val="00386F48"/>
    <w:rsid w:val="003A2BB4"/>
    <w:rsid w:val="003B2E6E"/>
    <w:rsid w:val="003B3A60"/>
    <w:rsid w:val="003C6200"/>
    <w:rsid w:val="003D069B"/>
    <w:rsid w:val="003D55EF"/>
    <w:rsid w:val="003E6ED2"/>
    <w:rsid w:val="00410C5A"/>
    <w:rsid w:val="00424CCB"/>
    <w:rsid w:val="00433734"/>
    <w:rsid w:val="0044080C"/>
    <w:rsid w:val="00452CFD"/>
    <w:rsid w:val="004609A4"/>
    <w:rsid w:val="004635DB"/>
    <w:rsid w:val="00465ECC"/>
    <w:rsid w:val="004770A2"/>
    <w:rsid w:val="0047765C"/>
    <w:rsid w:val="00477EB6"/>
    <w:rsid w:val="0048191E"/>
    <w:rsid w:val="004838F3"/>
    <w:rsid w:val="00485199"/>
    <w:rsid w:val="004866FB"/>
    <w:rsid w:val="004B049F"/>
    <w:rsid w:val="004B609A"/>
    <w:rsid w:val="004D451C"/>
    <w:rsid w:val="004E570D"/>
    <w:rsid w:val="004F7A7A"/>
    <w:rsid w:val="00504C0F"/>
    <w:rsid w:val="005052DF"/>
    <w:rsid w:val="00514BD4"/>
    <w:rsid w:val="00520B0B"/>
    <w:rsid w:val="00522EB8"/>
    <w:rsid w:val="005518C7"/>
    <w:rsid w:val="005630BB"/>
    <w:rsid w:val="0056345F"/>
    <w:rsid w:val="00564902"/>
    <w:rsid w:val="00572306"/>
    <w:rsid w:val="00591F97"/>
    <w:rsid w:val="005966FA"/>
    <w:rsid w:val="00596880"/>
    <w:rsid w:val="005A2C4D"/>
    <w:rsid w:val="005B1AA0"/>
    <w:rsid w:val="005B6C31"/>
    <w:rsid w:val="005C24FF"/>
    <w:rsid w:val="005E24EA"/>
    <w:rsid w:val="005E4EB2"/>
    <w:rsid w:val="006038B4"/>
    <w:rsid w:val="00603E86"/>
    <w:rsid w:val="00605B39"/>
    <w:rsid w:val="00611261"/>
    <w:rsid w:val="00642BA1"/>
    <w:rsid w:val="006444B0"/>
    <w:rsid w:val="00655425"/>
    <w:rsid w:val="00661AA6"/>
    <w:rsid w:val="006766B4"/>
    <w:rsid w:val="00677635"/>
    <w:rsid w:val="0068790E"/>
    <w:rsid w:val="006979F4"/>
    <w:rsid w:val="006B3B43"/>
    <w:rsid w:val="006E59BD"/>
    <w:rsid w:val="00705FE4"/>
    <w:rsid w:val="00715F41"/>
    <w:rsid w:val="007324B3"/>
    <w:rsid w:val="00735FBD"/>
    <w:rsid w:val="007369CE"/>
    <w:rsid w:val="00752D77"/>
    <w:rsid w:val="00753AB9"/>
    <w:rsid w:val="00757852"/>
    <w:rsid w:val="00757A56"/>
    <w:rsid w:val="00760D4C"/>
    <w:rsid w:val="00764BF7"/>
    <w:rsid w:val="007736E5"/>
    <w:rsid w:val="00775CFF"/>
    <w:rsid w:val="007C1CF6"/>
    <w:rsid w:val="007C2E6F"/>
    <w:rsid w:val="007F2A30"/>
    <w:rsid w:val="00806106"/>
    <w:rsid w:val="00815DA6"/>
    <w:rsid w:val="008275E0"/>
    <w:rsid w:val="00827B08"/>
    <w:rsid w:val="00854A7A"/>
    <w:rsid w:val="008730FA"/>
    <w:rsid w:val="00873A2D"/>
    <w:rsid w:val="008754F7"/>
    <w:rsid w:val="008846CB"/>
    <w:rsid w:val="0088625F"/>
    <w:rsid w:val="00895E49"/>
    <w:rsid w:val="008A7FD5"/>
    <w:rsid w:val="008B2333"/>
    <w:rsid w:val="008B5789"/>
    <w:rsid w:val="008D2C13"/>
    <w:rsid w:val="008D6670"/>
    <w:rsid w:val="00901BCB"/>
    <w:rsid w:val="00913203"/>
    <w:rsid w:val="00923F57"/>
    <w:rsid w:val="00925246"/>
    <w:rsid w:val="00934074"/>
    <w:rsid w:val="009347C8"/>
    <w:rsid w:val="00934AA8"/>
    <w:rsid w:val="00944240"/>
    <w:rsid w:val="00960A0D"/>
    <w:rsid w:val="009648E2"/>
    <w:rsid w:val="0096591A"/>
    <w:rsid w:val="009941E8"/>
    <w:rsid w:val="009B046D"/>
    <w:rsid w:val="009B170F"/>
    <w:rsid w:val="009C4ADC"/>
    <w:rsid w:val="009F2ED4"/>
    <w:rsid w:val="00A15A7F"/>
    <w:rsid w:val="00A16CBF"/>
    <w:rsid w:val="00A175E4"/>
    <w:rsid w:val="00A368ED"/>
    <w:rsid w:val="00A67BA3"/>
    <w:rsid w:val="00A939D7"/>
    <w:rsid w:val="00A97BFE"/>
    <w:rsid w:val="00AA1258"/>
    <w:rsid w:val="00AC51A3"/>
    <w:rsid w:val="00AD460B"/>
    <w:rsid w:val="00AD6F0B"/>
    <w:rsid w:val="00AE6303"/>
    <w:rsid w:val="00B007C3"/>
    <w:rsid w:val="00B05889"/>
    <w:rsid w:val="00B2145F"/>
    <w:rsid w:val="00B31C63"/>
    <w:rsid w:val="00B411E3"/>
    <w:rsid w:val="00B434AE"/>
    <w:rsid w:val="00B5030F"/>
    <w:rsid w:val="00BA3E39"/>
    <w:rsid w:val="00BC2258"/>
    <w:rsid w:val="00BC64C6"/>
    <w:rsid w:val="00BD789E"/>
    <w:rsid w:val="00BE30BC"/>
    <w:rsid w:val="00BF58AB"/>
    <w:rsid w:val="00BF5FA9"/>
    <w:rsid w:val="00C01CB2"/>
    <w:rsid w:val="00C321BC"/>
    <w:rsid w:val="00C42120"/>
    <w:rsid w:val="00C61446"/>
    <w:rsid w:val="00C70CC0"/>
    <w:rsid w:val="00C71CD4"/>
    <w:rsid w:val="00C943F8"/>
    <w:rsid w:val="00CA3DA1"/>
    <w:rsid w:val="00CA3DD0"/>
    <w:rsid w:val="00CC00CF"/>
    <w:rsid w:val="00CC2192"/>
    <w:rsid w:val="00CD4AF2"/>
    <w:rsid w:val="00CE0496"/>
    <w:rsid w:val="00CF69D0"/>
    <w:rsid w:val="00D10AA8"/>
    <w:rsid w:val="00D12CA0"/>
    <w:rsid w:val="00D55327"/>
    <w:rsid w:val="00D5731D"/>
    <w:rsid w:val="00D61837"/>
    <w:rsid w:val="00D77553"/>
    <w:rsid w:val="00D81F8E"/>
    <w:rsid w:val="00D930FA"/>
    <w:rsid w:val="00DB3228"/>
    <w:rsid w:val="00DB661B"/>
    <w:rsid w:val="00DB774C"/>
    <w:rsid w:val="00DB7D63"/>
    <w:rsid w:val="00DD317D"/>
    <w:rsid w:val="00DD5B6A"/>
    <w:rsid w:val="00E012E5"/>
    <w:rsid w:val="00E15073"/>
    <w:rsid w:val="00E323C9"/>
    <w:rsid w:val="00E510B9"/>
    <w:rsid w:val="00E517A3"/>
    <w:rsid w:val="00E521A0"/>
    <w:rsid w:val="00E80C39"/>
    <w:rsid w:val="00E90807"/>
    <w:rsid w:val="00E91303"/>
    <w:rsid w:val="00EC4E23"/>
    <w:rsid w:val="00EE475E"/>
    <w:rsid w:val="00EE5299"/>
    <w:rsid w:val="00EE5CF3"/>
    <w:rsid w:val="00EF5899"/>
    <w:rsid w:val="00F27EFD"/>
    <w:rsid w:val="00F462EC"/>
    <w:rsid w:val="00F554B9"/>
    <w:rsid w:val="00F55D5E"/>
    <w:rsid w:val="00F66105"/>
    <w:rsid w:val="00F722F1"/>
    <w:rsid w:val="00FA0E16"/>
    <w:rsid w:val="00FA1220"/>
    <w:rsid w:val="00FB0D92"/>
    <w:rsid w:val="00FC3B91"/>
    <w:rsid w:val="00FD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96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96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bozho</dc:creator>
  <cp:lastModifiedBy>Силвия Николова</cp:lastModifiedBy>
  <cp:revision>3</cp:revision>
  <cp:lastPrinted>2022-02-21T08:43:00Z</cp:lastPrinted>
  <dcterms:created xsi:type="dcterms:W3CDTF">2024-04-03T10:51:00Z</dcterms:created>
  <dcterms:modified xsi:type="dcterms:W3CDTF">2024-04-18T06:47:00Z</dcterms:modified>
</cp:coreProperties>
</file>