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566" w:rsidRPr="00E371AE" w:rsidRDefault="00433566">
      <w:pPr>
        <w:rPr>
          <w:lang w:val="bg-BG"/>
        </w:rPr>
      </w:pPr>
    </w:p>
    <w:p w:rsidR="00807DFE" w:rsidRDefault="00807DFE">
      <w:pPr>
        <w:rPr>
          <w:lang w:val="bg-BG"/>
        </w:rPr>
      </w:pPr>
    </w:p>
    <w:p w:rsidR="00433566" w:rsidRDefault="00433566" w:rsidP="00433566">
      <w:pPr>
        <w:pStyle w:val="ParagraphStyle"/>
        <w:ind w:firstLine="0"/>
        <w:rPr>
          <w:rStyle w:val="FontStyle5"/>
          <w:sz w:val="28"/>
          <w:szCs w:val="28"/>
        </w:rPr>
      </w:pPr>
      <w:r>
        <w:rPr>
          <w:rStyle w:val="FontStyle5"/>
          <w:sz w:val="28"/>
          <w:szCs w:val="28"/>
        </w:rPr>
        <w:t>У</w:t>
      </w:r>
      <w:r>
        <w:rPr>
          <w:rStyle w:val="FontStyle5"/>
          <w:sz w:val="28"/>
          <w:szCs w:val="28"/>
          <w:lang w:val="bg-BG"/>
        </w:rPr>
        <w:t>ТВЪРЖДАВАМ</w:t>
      </w:r>
      <w:r>
        <w:rPr>
          <w:rStyle w:val="FontStyle5"/>
          <w:sz w:val="28"/>
          <w:szCs w:val="28"/>
        </w:rPr>
        <w:t>:</w:t>
      </w:r>
    </w:p>
    <w:p w:rsidR="00433566" w:rsidRDefault="00433566" w:rsidP="00433566">
      <w:pPr>
        <w:pStyle w:val="ParagraphStyle"/>
        <w:ind w:firstLine="0"/>
        <w:rPr>
          <w:rStyle w:val="FontStyle5"/>
          <w:sz w:val="28"/>
          <w:szCs w:val="28"/>
        </w:rPr>
      </w:pPr>
    </w:p>
    <w:p w:rsidR="00433566" w:rsidRDefault="00433566" w:rsidP="00433566">
      <w:pPr>
        <w:pStyle w:val="ParagraphStyle"/>
        <w:rPr>
          <w:rStyle w:val="FontStyle5"/>
          <w:b w:val="0"/>
          <w:sz w:val="28"/>
          <w:szCs w:val="28"/>
        </w:rPr>
      </w:pPr>
    </w:p>
    <w:p w:rsidR="006C31A9" w:rsidRPr="006C31A9" w:rsidRDefault="006C31A9" w:rsidP="006C31A9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C31A9">
        <w:rPr>
          <w:rFonts w:ascii="Times New Roman" w:eastAsia="Calibri" w:hAnsi="Times New Roman" w:cs="Times New Roman"/>
          <w:b/>
          <w:bCs/>
          <w:sz w:val="24"/>
          <w:szCs w:val="24"/>
        </w:rPr>
        <w:t>ЛАТИНКА КОВАЧЕВА</w:t>
      </w:r>
    </w:p>
    <w:p w:rsidR="006C31A9" w:rsidRPr="006C31A9" w:rsidRDefault="006C31A9" w:rsidP="006C31A9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C31A9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ДИРЕКТОР НА </w:t>
      </w:r>
      <w:r w:rsidRPr="006C31A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bg-BG"/>
        </w:rPr>
        <w:t>94.</w:t>
      </w:r>
      <w:r w:rsidRPr="006C31A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val="bg-BG" w:eastAsia="bg-BG"/>
        </w:rPr>
        <w:t xml:space="preserve"> </w:t>
      </w:r>
      <w:r w:rsidRPr="006C31A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bg-BG"/>
        </w:rPr>
        <w:t>СУ „ДИМИТЪР СТРАШИМИРОВ“</w:t>
      </w:r>
    </w:p>
    <w:p w:rsidR="00807DFE" w:rsidRPr="00807DFE" w:rsidRDefault="00807DFE" w:rsidP="000D2E48">
      <w:pPr>
        <w:pStyle w:val="ParagraphStyle"/>
        <w:ind w:firstLine="0"/>
        <w:rPr>
          <w:rStyle w:val="FontStyle5"/>
          <w:sz w:val="28"/>
          <w:szCs w:val="28"/>
          <w:lang w:val="bg-BG"/>
        </w:rPr>
      </w:pPr>
    </w:p>
    <w:p w:rsidR="00433566" w:rsidRDefault="00433566" w:rsidP="00433566">
      <w:pPr>
        <w:pStyle w:val="ParagraphStyle"/>
        <w:rPr>
          <w:rStyle w:val="FontStyle5"/>
        </w:rPr>
      </w:pPr>
    </w:p>
    <w:p w:rsidR="00433566" w:rsidRDefault="00433566" w:rsidP="00433566">
      <w:pPr>
        <w:pStyle w:val="ParagraphStyle"/>
        <w:rPr>
          <w:rStyle w:val="FontStyle"/>
        </w:rPr>
      </w:pPr>
    </w:p>
    <w:p w:rsidR="00433566" w:rsidRPr="006D3805" w:rsidRDefault="00433566" w:rsidP="00433566">
      <w:pPr>
        <w:pStyle w:val="ParagraphStyle1"/>
        <w:rPr>
          <w:rStyle w:val="FontStyle"/>
          <w:b/>
          <w:sz w:val="40"/>
          <w:szCs w:val="40"/>
          <w:lang w:val="bg-BG"/>
        </w:rPr>
      </w:pPr>
      <w:r w:rsidRPr="006D3805">
        <w:rPr>
          <w:rStyle w:val="FontStyle"/>
          <w:b/>
          <w:sz w:val="40"/>
          <w:szCs w:val="40"/>
          <w:lang w:val="bg-BG"/>
        </w:rPr>
        <w:t xml:space="preserve">КОНКУРСНА </w:t>
      </w:r>
      <w:r w:rsidRPr="006D3805">
        <w:rPr>
          <w:rStyle w:val="FontStyle"/>
          <w:b/>
          <w:sz w:val="40"/>
          <w:szCs w:val="40"/>
        </w:rPr>
        <w:t>ДОКУМЕНТАЦИЯ</w:t>
      </w:r>
    </w:p>
    <w:p w:rsidR="000C4567" w:rsidRDefault="000C4567" w:rsidP="00433566">
      <w:pPr>
        <w:pStyle w:val="ParagraphStyle"/>
        <w:rPr>
          <w:rStyle w:val="FontStyle"/>
          <w:b/>
          <w:bCs/>
        </w:rPr>
      </w:pPr>
    </w:p>
    <w:p w:rsidR="0081484F" w:rsidRPr="0081484F" w:rsidRDefault="0081484F" w:rsidP="00433566">
      <w:pPr>
        <w:pStyle w:val="ParagraphStyle"/>
        <w:rPr>
          <w:rStyle w:val="FontStyle"/>
          <w:b/>
          <w:bCs/>
        </w:rPr>
      </w:pPr>
    </w:p>
    <w:p w:rsidR="00F31F0D" w:rsidRDefault="00BA3911" w:rsidP="00F31F0D">
      <w:pPr>
        <w:pStyle w:val="ParagraphStyle"/>
        <w:ind w:firstLine="0"/>
        <w:jc w:val="center"/>
        <w:rPr>
          <w:rStyle w:val="FontStyle"/>
          <w:sz w:val="28"/>
          <w:szCs w:val="28"/>
          <w:lang w:val="bg-BG"/>
        </w:rPr>
      </w:pPr>
      <w:r w:rsidRPr="006D3805">
        <w:rPr>
          <w:rStyle w:val="FontStyle"/>
          <w:sz w:val="28"/>
          <w:szCs w:val="28"/>
          <w:lang w:val="bg-BG"/>
        </w:rPr>
        <w:t xml:space="preserve">ЗА ПРОВЕЖДАНЕ НА </w:t>
      </w:r>
      <w:r>
        <w:rPr>
          <w:rStyle w:val="FontStyle"/>
          <w:sz w:val="28"/>
          <w:szCs w:val="28"/>
          <w:lang w:val="bg-BG"/>
        </w:rPr>
        <w:t xml:space="preserve">ПУБЛИЧНО ОПОВЕСТЕН </w:t>
      </w:r>
      <w:r w:rsidRPr="006D3805">
        <w:rPr>
          <w:rStyle w:val="FontStyle"/>
          <w:sz w:val="28"/>
          <w:szCs w:val="28"/>
          <w:lang w:val="bg-BG"/>
        </w:rPr>
        <w:t>КОНКУРС</w:t>
      </w:r>
      <w:r>
        <w:rPr>
          <w:rStyle w:val="FontStyle"/>
          <w:sz w:val="28"/>
          <w:szCs w:val="28"/>
          <w:lang w:val="bg-BG"/>
        </w:rPr>
        <w:t xml:space="preserve"> ЗА ОТДАВАНЕ ПОД НАЕМ НА ЧАСТИ ОТ ИМОТ – ПУБЛИЧНА </w:t>
      </w:r>
      <w:r w:rsidR="0014747E">
        <w:rPr>
          <w:rStyle w:val="FontStyle"/>
          <w:sz w:val="28"/>
          <w:szCs w:val="28"/>
          <w:lang w:val="bg-BG"/>
        </w:rPr>
        <w:t>ОБЩИНСКА СОБСТВЕНОСТ</w:t>
      </w:r>
      <w:r w:rsidR="00AC4B03">
        <w:rPr>
          <w:rStyle w:val="FontStyle"/>
          <w:sz w:val="28"/>
          <w:szCs w:val="28"/>
          <w:lang w:val="bg-BG"/>
        </w:rPr>
        <w:t>,</w:t>
      </w:r>
      <w:r w:rsidR="006C31A9">
        <w:rPr>
          <w:rStyle w:val="FontStyle"/>
          <w:sz w:val="28"/>
          <w:szCs w:val="28"/>
          <w:lang w:val="bg-BG"/>
        </w:rPr>
        <w:t xml:space="preserve"> ПРЕДСТАВЛЯВАЩ УЧЕНИЧЕСКИ БЮФЕТ</w:t>
      </w:r>
      <w:r w:rsidR="006C31A9" w:rsidRPr="006C31A9">
        <w:rPr>
          <w:rStyle w:val="FontStyle"/>
          <w:sz w:val="28"/>
          <w:szCs w:val="28"/>
          <w:lang w:val="bg-BG"/>
        </w:rPr>
        <w:t>, РАЗПОЛОЖЕН В СГРАДА ЗА ОБРАЗОВАНИЕ НА 94.СУ „ДИМИТЪР СТРАШИМИРОВ“, С АДРЕС: ГР. СОФИЯ,  РАЙОН „СЛАТИНА“, УЛ. „511-ТА“ № 22  ЗА СРОК ОТ 5 (ПЕТ) ГОДИНИ“.</w:t>
      </w:r>
    </w:p>
    <w:p w:rsidR="00BA3911" w:rsidRDefault="00F31F0D" w:rsidP="00AC4B03">
      <w:pPr>
        <w:pStyle w:val="ParagraphStyle"/>
        <w:rPr>
          <w:rStyle w:val="FontStyle"/>
          <w:sz w:val="28"/>
          <w:szCs w:val="28"/>
        </w:rPr>
      </w:pPr>
      <w:r>
        <w:rPr>
          <w:rStyle w:val="FontStyle"/>
          <w:sz w:val="28"/>
          <w:szCs w:val="28"/>
          <w:lang w:val="bg-BG"/>
        </w:rPr>
        <w:t xml:space="preserve"> </w:t>
      </w:r>
    </w:p>
    <w:p w:rsidR="00BA3911" w:rsidRPr="0055789B" w:rsidRDefault="00BA3911" w:rsidP="00BA3911">
      <w:pPr>
        <w:pStyle w:val="ParagraphStyle"/>
        <w:ind w:firstLine="0"/>
        <w:rPr>
          <w:b/>
          <w:bCs/>
          <w:lang w:val="bg-BG"/>
        </w:rPr>
      </w:pPr>
      <w:r w:rsidRPr="00801A73">
        <w:rPr>
          <w:rStyle w:val="FontStyle5"/>
          <w:b w:val="0"/>
          <w:i/>
          <w:sz w:val="20"/>
          <w:szCs w:val="20"/>
          <w:lang w:val="bg-BG"/>
        </w:rPr>
        <w:t xml:space="preserve">По реда на Наредба за </w:t>
      </w:r>
      <w:r>
        <w:rPr>
          <w:rStyle w:val="FontStyle5"/>
          <w:b w:val="0"/>
          <w:i/>
          <w:sz w:val="20"/>
          <w:szCs w:val="20"/>
          <w:lang w:val="bg-BG"/>
        </w:rPr>
        <w:t>организиране на ученическо столово и бюфетно хранене в общинските училища на територията на Столична община</w:t>
      </w:r>
      <w:r w:rsidRPr="00801A73">
        <w:rPr>
          <w:rStyle w:val="FontStyle5"/>
          <w:b w:val="0"/>
          <w:i/>
          <w:sz w:val="20"/>
          <w:szCs w:val="20"/>
          <w:lang w:val="bg-BG"/>
        </w:rPr>
        <w:t xml:space="preserve"> </w:t>
      </w:r>
      <w:r>
        <w:rPr>
          <w:rStyle w:val="FontStyle"/>
          <w:i/>
          <w:sz w:val="20"/>
          <w:szCs w:val="20"/>
        </w:rPr>
        <w:t>Приета с Решение № 463 по Протокол № 21 от 08.10.2020</w:t>
      </w:r>
      <w:r w:rsidRPr="00801A73">
        <w:rPr>
          <w:rStyle w:val="FontStyle"/>
          <w:i/>
          <w:sz w:val="20"/>
          <w:szCs w:val="20"/>
        </w:rPr>
        <w:t xml:space="preserve"> г. </w:t>
      </w:r>
      <w:proofErr w:type="gramStart"/>
      <w:r w:rsidRPr="00801A73">
        <w:rPr>
          <w:rStyle w:val="FontStyle"/>
          <w:i/>
          <w:sz w:val="20"/>
          <w:szCs w:val="20"/>
        </w:rPr>
        <w:t>на</w:t>
      </w:r>
      <w:proofErr w:type="gramEnd"/>
      <w:r w:rsidRPr="00801A73">
        <w:rPr>
          <w:rStyle w:val="FontStyle"/>
          <w:i/>
          <w:sz w:val="20"/>
          <w:szCs w:val="20"/>
        </w:rPr>
        <w:t xml:space="preserve"> Столичния общински съвет</w:t>
      </w:r>
      <w:r w:rsidR="0055789B">
        <w:rPr>
          <w:rStyle w:val="FontStyle"/>
          <w:i/>
          <w:sz w:val="20"/>
          <w:szCs w:val="20"/>
          <w:lang w:val="bg-BG"/>
        </w:rPr>
        <w:t xml:space="preserve">, изпълнение на Заповед № </w:t>
      </w:r>
      <w:r w:rsidR="0032346D">
        <w:rPr>
          <w:rStyle w:val="FontStyle"/>
          <w:i/>
          <w:sz w:val="20"/>
          <w:szCs w:val="20"/>
          <w:lang w:val="bg-BG"/>
        </w:rPr>
        <w:t xml:space="preserve"> СОА23-РД09-1830/16.08.2023</w:t>
      </w:r>
      <w:r w:rsidR="0055789B">
        <w:rPr>
          <w:rStyle w:val="FontStyle"/>
          <w:i/>
          <w:sz w:val="20"/>
          <w:szCs w:val="20"/>
          <w:lang w:val="bg-BG"/>
        </w:rPr>
        <w:t xml:space="preserve">  г. на Кмета на Столична община, във връзка с Решение №</w:t>
      </w:r>
      <w:r w:rsidR="0032346D">
        <w:rPr>
          <w:rStyle w:val="FontStyle"/>
          <w:i/>
          <w:sz w:val="20"/>
          <w:szCs w:val="20"/>
          <w:lang w:val="bg-BG"/>
        </w:rPr>
        <w:t>755, по протокол №81, т.87 от 27.07.2023</w:t>
      </w:r>
      <w:r w:rsidR="0055789B">
        <w:rPr>
          <w:rStyle w:val="FontStyle"/>
          <w:i/>
          <w:sz w:val="20"/>
          <w:szCs w:val="20"/>
          <w:lang w:val="bg-BG"/>
        </w:rPr>
        <w:t>г. на С</w:t>
      </w:r>
      <w:r w:rsidR="00AE0001">
        <w:rPr>
          <w:rStyle w:val="FontStyle"/>
          <w:i/>
          <w:sz w:val="20"/>
          <w:szCs w:val="20"/>
          <w:lang w:val="bg-BG"/>
        </w:rPr>
        <w:t xml:space="preserve">толичен общински съвет </w:t>
      </w:r>
    </w:p>
    <w:p w:rsidR="00433566" w:rsidRPr="008F43F1" w:rsidRDefault="00433566" w:rsidP="00433566">
      <w:pPr>
        <w:pStyle w:val="ParagraphStyle"/>
        <w:ind w:firstLine="0"/>
        <w:rPr>
          <w:rStyle w:val="FontStyle"/>
          <w:sz w:val="28"/>
          <w:szCs w:val="28"/>
          <w:lang w:val="bg-BG"/>
        </w:rPr>
      </w:pPr>
    </w:p>
    <w:p w:rsidR="0081484F" w:rsidRDefault="0081484F" w:rsidP="004335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1484F" w:rsidRPr="0081484F" w:rsidRDefault="0081484F" w:rsidP="004335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3566" w:rsidRDefault="00433566" w:rsidP="004335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AE0001" w:rsidRDefault="00AE0001" w:rsidP="004335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AE0001" w:rsidRDefault="00AE0001" w:rsidP="004335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433566" w:rsidRDefault="006C31A9" w:rsidP="00433566">
      <w:pPr>
        <w:pStyle w:val="ParagraphStyle"/>
        <w:ind w:left="3600" w:firstLine="720"/>
        <w:rPr>
          <w:rStyle w:val="FontStyle"/>
          <w:b/>
          <w:sz w:val="28"/>
          <w:szCs w:val="28"/>
          <w:lang w:val="bg-BG"/>
        </w:rPr>
      </w:pPr>
      <w:r>
        <w:rPr>
          <w:rStyle w:val="FontStyle"/>
          <w:b/>
          <w:sz w:val="28"/>
          <w:szCs w:val="28"/>
        </w:rPr>
        <w:t>2024г</w:t>
      </w:r>
      <w:r w:rsidR="00433566">
        <w:rPr>
          <w:rStyle w:val="FontStyle"/>
          <w:b/>
          <w:sz w:val="28"/>
          <w:szCs w:val="28"/>
        </w:rPr>
        <w:t>.</w:t>
      </w:r>
    </w:p>
    <w:p w:rsidR="004C75DE" w:rsidRDefault="004C75DE" w:rsidP="00DE62A9">
      <w:pPr>
        <w:spacing w:after="215" w:line="259" w:lineRule="auto"/>
        <w:rPr>
          <w:rFonts w:ascii="Times New Roman" w:eastAsia="Times New Roman" w:hAnsi="Times New Roman" w:cs="Times New Roman"/>
          <w:b/>
          <w:color w:val="000000"/>
          <w:sz w:val="31"/>
        </w:rPr>
      </w:pPr>
    </w:p>
    <w:p w:rsidR="00BA3911" w:rsidRPr="00BA3911" w:rsidRDefault="00BA3911" w:rsidP="00BA3911">
      <w:pPr>
        <w:spacing w:after="215" w:line="259" w:lineRule="auto"/>
        <w:ind w:left="270" w:hanging="10"/>
        <w:jc w:val="center"/>
        <w:rPr>
          <w:rFonts w:ascii="Times New Roman" w:eastAsia="Times New Roman" w:hAnsi="Times New Roman" w:cs="Times New Roman"/>
          <w:color w:val="000000"/>
          <w:sz w:val="23"/>
        </w:rPr>
      </w:pPr>
      <w:r w:rsidRPr="00BA3911">
        <w:rPr>
          <w:rFonts w:ascii="Times New Roman" w:eastAsia="Times New Roman" w:hAnsi="Times New Roman" w:cs="Times New Roman"/>
          <w:b/>
          <w:color w:val="000000"/>
          <w:sz w:val="31"/>
        </w:rPr>
        <w:t>СЪДЪРЖАНИЕ:</w:t>
      </w:r>
    </w:p>
    <w:p w:rsidR="00BA3911" w:rsidRDefault="00BA3911" w:rsidP="00BA3911">
      <w:pPr>
        <w:spacing w:after="136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r>
        <w:rPr>
          <w:rFonts w:ascii="Times New Roman" w:eastAsia="Times New Roman" w:hAnsi="Times New Roman" w:cs="Times New Roman"/>
          <w:color w:val="000000"/>
          <w:sz w:val="23"/>
          <w:lang w:val="bg-BG"/>
        </w:rPr>
        <w:t xml:space="preserve">Раздел I: </w:t>
      </w:r>
      <w:r w:rsidRPr="00BA3911">
        <w:rPr>
          <w:rFonts w:ascii="Times New Roman" w:eastAsia="Times New Roman" w:hAnsi="Times New Roman" w:cs="Times New Roman"/>
          <w:color w:val="000000"/>
          <w:sz w:val="23"/>
        </w:rPr>
        <w:t>Предмет на конкурса</w:t>
      </w:r>
    </w:p>
    <w:p w:rsidR="00803605" w:rsidRPr="00BA3911" w:rsidRDefault="00803605" w:rsidP="00BA3911">
      <w:pPr>
        <w:spacing w:after="136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3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3"/>
          <w:lang w:val="bg-BG"/>
        </w:rPr>
        <w:t xml:space="preserve">Раздел </w:t>
      </w:r>
      <w:r>
        <w:rPr>
          <w:rFonts w:ascii="Times New Roman" w:eastAsia="Times New Roman" w:hAnsi="Times New Roman" w:cs="Times New Roman"/>
          <w:color w:val="000000"/>
          <w:sz w:val="23"/>
        </w:rPr>
        <w:t>II</w:t>
      </w:r>
      <w:r>
        <w:rPr>
          <w:rFonts w:ascii="Times New Roman" w:eastAsia="Times New Roman" w:hAnsi="Times New Roman" w:cs="Times New Roman"/>
          <w:color w:val="000000"/>
          <w:sz w:val="23"/>
          <w:lang w:val="bg-BG"/>
        </w:rPr>
        <w:t xml:space="preserve">: Допълнителна информация </w:t>
      </w:r>
      <w:r w:rsidR="00522C70">
        <w:rPr>
          <w:rFonts w:ascii="Times New Roman" w:eastAsia="Times New Roman" w:hAnsi="Times New Roman" w:cs="Times New Roman"/>
          <w:color w:val="000000"/>
          <w:sz w:val="23"/>
          <w:lang w:val="bg-BG"/>
        </w:rPr>
        <w:t>за обектите</w:t>
      </w:r>
    </w:p>
    <w:p w:rsidR="00BA3911" w:rsidRPr="00BA3911" w:rsidRDefault="00522C70" w:rsidP="00522C70">
      <w:pPr>
        <w:spacing w:after="132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r>
        <w:rPr>
          <w:rFonts w:ascii="Times New Roman" w:eastAsia="Times New Roman" w:hAnsi="Times New Roman" w:cs="Times New Roman"/>
          <w:color w:val="000000"/>
          <w:sz w:val="23"/>
          <w:lang w:val="bg-BG"/>
        </w:rPr>
        <w:t xml:space="preserve">Раздел </w:t>
      </w:r>
      <w:r>
        <w:rPr>
          <w:rFonts w:ascii="Times New Roman" w:eastAsia="Times New Roman" w:hAnsi="Times New Roman" w:cs="Times New Roman"/>
          <w:color w:val="000000"/>
          <w:sz w:val="23"/>
        </w:rPr>
        <w:t xml:space="preserve">III: </w:t>
      </w:r>
      <w:r w:rsidR="00BA3911" w:rsidRPr="00BA3911">
        <w:rPr>
          <w:rFonts w:ascii="Times New Roman" w:eastAsia="Times New Roman" w:hAnsi="Times New Roman" w:cs="Times New Roman"/>
          <w:color w:val="000000"/>
          <w:sz w:val="23"/>
        </w:rPr>
        <w:t>Срок на договора</w:t>
      </w:r>
    </w:p>
    <w:p w:rsidR="00BA3911" w:rsidRPr="00BA3911" w:rsidRDefault="004E7BFB" w:rsidP="007B253E">
      <w:pPr>
        <w:spacing w:after="137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r>
        <w:rPr>
          <w:rFonts w:ascii="Times New Roman" w:eastAsia="Times New Roman" w:hAnsi="Times New Roman" w:cs="Times New Roman"/>
          <w:color w:val="000000"/>
          <w:sz w:val="23"/>
          <w:lang w:val="bg-BG"/>
        </w:rPr>
        <w:lastRenderedPageBreak/>
        <w:t>Раздел</w:t>
      </w:r>
      <w:r w:rsidR="007B253E">
        <w:rPr>
          <w:rFonts w:ascii="Times New Roman" w:eastAsia="Times New Roman" w:hAnsi="Times New Roman" w:cs="Times New Roman"/>
          <w:color w:val="000000"/>
          <w:sz w:val="23"/>
          <w:lang w:val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</w:rPr>
        <w:t xml:space="preserve">IV: </w:t>
      </w:r>
      <w:r w:rsidR="00BA3911" w:rsidRPr="00BA3911">
        <w:rPr>
          <w:rFonts w:ascii="Times New Roman" w:eastAsia="Times New Roman" w:hAnsi="Times New Roman" w:cs="Times New Roman"/>
          <w:color w:val="000000"/>
          <w:sz w:val="23"/>
        </w:rPr>
        <w:t>Право на участие</w:t>
      </w:r>
    </w:p>
    <w:p w:rsidR="00BA3911" w:rsidRPr="00AA0B2D" w:rsidRDefault="004E7BFB" w:rsidP="004E7BFB">
      <w:pPr>
        <w:spacing w:after="138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3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3"/>
          <w:lang w:val="bg-BG"/>
        </w:rPr>
        <w:t xml:space="preserve">Раздел </w:t>
      </w:r>
      <w:r>
        <w:rPr>
          <w:rFonts w:ascii="Times New Roman" w:eastAsia="Times New Roman" w:hAnsi="Times New Roman" w:cs="Times New Roman"/>
          <w:color w:val="000000"/>
          <w:sz w:val="23"/>
        </w:rPr>
        <w:t xml:space="preserve">V: </w:t>
      </w:r>
      <w:r w:rsidR="00BA3911" w:rsidRPr="00BA3911">
        <w:rPr>
          <w:rFonts w:ascii="Times New Roman" w:eastAsia="Times New Roman" w:hAnsi="Times New Roman" w:cs="Times New Roman"/>
          <w:color w:val="000000"/>
          <w:sz w:val="23"/>
        </w:rPr>
        <w:t>Гаранции за участие в конкурса</w:t>
      </w:r>
      <w:r w:rsidR="00AA0B2D">
        <w:rPr>
          <w:rFonts w:ascii="Times New Roman" w:eastAsia="Times New Roman" w:hAnsi="Times New Roman" w:cs="Times New Roman"/>
          <w:color w:val="000000"/>
          <w:sz w:val="23"/>
          <w:lang w:val="bg-BG"/>
        </w:rPr>
        <w:t>. Възстановяване</w:t>
      </w:r>
    </w:p>
    <w:p w:rsidR="00BA3911" w:rsidRPr="00BA3911" w:rsidRDefault="0054060B" w:rsidP="0054060B">
      <w:pPr>
        <w:spacing w:after="138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r>
        <w:rPr>
          <w:rFonts w:ascii="Times New Roman" w:eastAsia="Times New Roman" w:hAnsi="Times New Roman" w:cs="Times New Roman"/>
          <w:color w:val="000000"/>
          <w:sz w:val="23"/>
          <w:lang w:val="bg-BG"/>
        </w:rPr>
        <w:t xml:space="preserve">Раздел </w:t>
      </w:r>
      <w:r>
        <w:rPr>
          <w:rFonts w:ascii="Times New Roman" w:eastAsia="Times New Roman" w:hAnsi="Times New Roman" w:cs="Times New Roman"/>
          <w:color w:val="000000"/>
          <w:sz w:val="23"/>
        </w:rPr>
        <w:t>VI</w:t>
      </w:r>
      <w:r>
        <w:rPr>
          <w:rFonts w:ascii="Times New Roman" w:eastAsia="Times New Roman" w:hAnsi="Times New Roman" w:cs="Times New Roman"/>
          <w:color w:val="000000"/>
          <w:sz w:val="23"/>
          <w:lang w:val="bg-BG"/>
        </w:rPr>
        <w:t xml:space="preserve">: </w:t>
      </w:r>
      <w:r w:rsidR="00BA3911" w:rsidRPr="00BA3911">
        <w:rPr>
          <w:rFonts w:ascii="Times New Roman" w:eastAsia="Times New Roman" w:hAnsi="Times New Roman" w:cs="Times New Roman"/>
          <w:color w:val="000000"/>
          <w:sz w:val="23"/>
        </w:rPr>
        <w:t>Документи за участие в конкурса</w:t>
      </w:r>
    </w:p>
    <w:p w:rsidR="00BA3911" w:rsidRPr="00334DDF" w:rsidRDefault="00240253" w:rsidP="00334DDF">
      <w:pPr>
        <w:spacing w:after="131" w:line="271" w:lineRule="auto"/>
        <w:ind w:right="7"/>
        <w:jc w:val="both"/>
        <w:rPr>
          <w:rFonts w:ascii="Times New Roman" w:eastAsia="Times New Roman" w:hAnsi="Times New Roman" w:cs="Times New Roman"/>
          <w:color w:val="FF0000"/>
          <w:sz w:val="23"/>
        </w:rPr>
      </w:pPr>
      <w:r>
        <w:rPr>
          <w:rFonts w:ascii="Times New Roman" w:eastAsia="Times New Roman" w:hAnsi="Times New Roman" w:cs="Times New Roman"/>
          <w:color w:val="000000"/>
          <w:sz w:val="23"/>
          <w:lang w:val="bg-BG"/>
        </w:rPr>
        <w:t xml:space="preserve">Раздел </w:t>
      </w:r>
      <w:r>
        <w:rPr>
          <w:rFonts w:ascii="Times New Roman" w:eastAsia="Times New Roman" w:hAnsi="Times New Roman" w:cs="Times New Roman"/>
          <w:color w:val="000000"/>
          <w:sz w:val="23"/>
        </w:rPr>
        <w:t>VI</w:t>
      </w:r>
      <w:r w:rsidR="00272231">
        <w:rPr>
          <w:rFonts w:ascii="Times New Roman" w:eastAsia="Times New Roman" w:hAnsi="Times New Roman" w:cs="Times New Roman"/>
          <w:color w:val="000000"/>
          <w:sz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lang w:val="bg-BG"/>
        </w:rPr>
        <w:t xml:space="preserve">: </w:t>
      </w:r>
      <w:r w:rsidR="00BA3911" w:rsidRPr="00BA3911">
        <w:rPr>
          <w:rFonts w:ascii="Times New Roman" w:eastAsia="Times New Roman" w:hAnsi="Times New Roman" w:cs="Times New Roman"/>
          <w:color w:val="000000"/>
          <w:sz w:val="23"/>
        </w:rPr>
        <w:t>Срок за представяне на офертите</w:t>
      </w:r>
      <w:r w:rsidR="00334DDF">
        <w:rPr>
          <w:rFonts w:ascii="Times New Roman" w:eastAsia="Times New Roman" w:hAnsi="Times New Roman" w:cs="Times New Roman"/>
          <w:color w:val="000000"/>
          <w:sz w:val="23"/>
          <w:lang w:val="bg-BG"/>
        </w:rPr>
        <w:t>.</w:t>
      </w:r>
      <w:r w:rsidR="00334DDF" w:rsidRPr="00334DDF">
        <w:rPr>
          <w:rFonts w:ascii="Times New Roman" w:eastAsia="Times New Roman" w:hAnsi="Times New Roman" w:cs="Times New Roman"/>
          <w:color w:val="FF0000"/>
          <w:sz w:val="23"/>
        </w:rPr>
        <w:t xml:space="preserve"> </w:t>
      </w:r>
      <w:r w:rsidR="00334DDF" w:rsidRPr="00334DDF">
        <w:rPr>
          <w:rFonts w:ascii="Times New Roman" w:eastAsia="Times New Roman" w:hAnsi="Times New Roman" w:cs="Times New Roman"/>
          <w:sz w:val="23"/>
        </w:rPr>
        <w:t>Начална конкурсна цена</w:t>
      </w:r>
      <w:r w:rsidR="00334DDF" w:rsidRPr="00334DDF">
        <w:rPr>
          <w:rFonts w:ascii="Times New Roman" w:eastAsia="Times New Roman" w:hAnsi="Times New Roman" w:cs="Times New Roman"/>
          <w:sz w:val="23"/>
          <w:lang w:val="bg-BG"/>
        </w:rPr>
        <w:t xml:space="preserve"> </w:t>
      </w:r>
    </w:p>
    <w:p w:rsidR="00BA3911" w:rsidRPr="00BA3911" w:rsidRDefault="00B41F15" w:rsidP="00B41F15">
      <w:pPr>
        <w:spacing w:after="138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r>
        <w:rPr>
          <w:rFonts w:ascii="Times New Roman" w:eastAsia="Times New Roman" w:hAnsi="Times New Roman" w:cs="Times New Roman"/>
          <w:color w:val="000000"/>
          <w:sz w:val="23"/>
          <w:lang w:val="bg-BG"/>
        </w:rPr>
        <w:t xml:space="preserve">Раздел </w:t>
      </w:r>
      <w:r>
        <w:rPr>
          <w:rFonts w:ascii="Times New Roman" w:eastAsia="Times New Roman" w:hAnsi="Times New Roman" w:cs="Times New Roman"/>
          <w:color w:val="000000"/>
          <w:sz w:val="23"/>
        </w:rPr>
        <w:t>VII</w:t>
      </w:r>
      <w:r w:rsidR="00272231">
        <w:rPr>
          <w:rFonts w:ascii="Times New Roman" w:eastAsia="Times New Roman" w:hAnsi="Times New Roman" w:cs="Times New Roman"/>
          <w:color w:val="000000"/>
          <w:sz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lang w:val="bg-BG"/>
        </w:rPr>
        <w:t xml:space="preserve">: </w:t>
      </w:r>
      <w:r w:rsidR="00BA3911" w:rsidRPr="00BA3911">
        <w:rPr>
          <w:rFonts w:ascii="Times New Roman" w:eastAsia="Times New Roman" w:hAnsi="Times New Roman" w:cs="Times New Roman"/>
          <w:color w:val="000000"/>
          <w:sz w:val="23"/>
        </w:rPr>
        <w:t>Извършване на оглед. Провеждане на конкурса</w:t>
      </w:r>
    </w:p>
    <w:p w:rsidR="00BA3911" w:rsidRPr="00BA3911" w:rsidRDefault="00D72D34" w:rsidP="00AA0B2D">
      <w:pPr>
        <w:spacing w:after="132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r>
        <w:rPr>
          <w:rFonts w:ascii="Times New Roman" w:eastAsia="Times New Roman" w:hAnsi="Times New Roman" w:cs="Times New Roman"/>
          <w:color w:val="000000"/>
          <w:sz w:val="23"/>
        </w:rPr>
        <w:t xml:space="preserve">Раздел </w:t>
      </w:r>
      <w:r w:rsidR="00272231">
        <w:rPr>
          <w:rFonts w:ascii="Times New Roman" w:eastAsia="Times New Roman" w:hAnsi="Times New Roman" w:cs="Times New Roman"/>
          <w:color w:val="000000"/>
          <w:sz w:val="23"/>
        </w:rPr>
        <w:t>IX</w:t>
      </w:r>
      <w:r>
        <w:rPr>
          <w:rFonts w:ascii="Times New Roman" w:eastAsia="Times New Roman" w:hAnsi="Times New Roman" w:cs="Times New Roman"/>
          <w:color w:val="000000"/>
          <w:sz w:val="23"/>
          <w:lang w:val="bg-BG"/>
        </w:rPr>
        <w:t xml:space="preserve">: </w:t>
      </w:r>
      <w:r w:rsidR="00AA0B2D">
        <w:rPr>
          <w:rFonts w:ascii="Times New Roman" w:eastAsia="Times New Roman" w:hAnsi="Times New Roman" w:cs="Times New Roman"/>
          <w:color w:val="000000"/>
          <w:sz w:val="23"/>
        </w:rPr>
        <w:t>Критерии и методика за оценка</w:t>
      </w:r>
    </w:p>
    <w:p w:rsidR="00BA3911" w:rsidRPr="00BA3911" w:rsidRDefault="00AA0B2D" w:rsidP="00AA0B2D">
      <w:pPr>
        <w:spacing w:after="131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r>
        <w:rPr>
          <w:rFonts w:ascii="Times New Roman" w:eastAsia="Times New Roman" w:hAnsi="Times New Roman" w:cs="Times New Roman"/>
          <w:color w:val="000000"/>
          <w:sz w:val="23"/>
          <w:lang w:val="bg-BG"/>
        </w:rPr>
        <w:t xml:space="preserve">Раздел </w:t>
      </w:r>
      <w:r>
        <w:rPr>
          <w:rFonts w:ascii="Times New Roman" w:eastAsia="Times New Roman" w:hAnsi="Times New Roman" w:cs="Times New Roman"/>
          <w:color w:val="000000"/>
          <w:sz w:val="23"/>
        </w:rPr>
        <w:t xml:space="preserve">X: </w:t>
      </w:r>
      <w:r w:rsidR="00BA3911" w:rsidRPr="00BA3911">
        <w:rPr>
          <w:rFonts w:ascii="Times New Roman" w:eastAsia="Times New Roman" w:hAnsi="Times New Roman" w:cs="Times New Roman"/>
          <w:color w:val="000000"/>
          <w:sz w:val="23"/>
        </w:rPr>
        <w:t>Приключване на конкурса и сключване на договор за наем</w:t>
      </w:r>
    </w:p>
    <w:p w:rsidR="00BA3911" w:rsidRPr="00BA3911" w:rsidRDefault="0022677A" w:rsidP="0022677A">
      <w:pPr>
        <w:spacing w:after="138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r>
        <w:rPr>
          <w:rFonts w:ascii="Times New Roman" w:eastAsia="Times New Roman" w:hAnsi="Times New Roman" w:cs="Times New Roman"/>
          <w:color w:val="000000"/>
          <w:sz w:val="23"/>
          <w:lang w:val="bg-BG"/>
        </w:rPr>
        <w:t xml:space="preserve">Раздел </w:t>
      </w:r>
      <w:r>
        <w:rPr>
          <w:rFonts w:ascii="Times New Roman" w:eastAsia="Times New Roman" w:hAnsi="Times New Roman" w:cs="Times New Roman"/>
          <w:color w:val="000000"/>
          <w:sz w:val="23"/>
        </w:rPr>
        <w:t>X</w:t>
      </w:r>
      <w:r w:rsidR="00272231">
        <w:rPr>
          <w:rFonts w:ascii="Times New Roman" w:eastAsia="Times New Roman" w:hAnsi="Times New Roman" w:cs="Times New Roman"/>
          <w:color w:val="000000"/>
          <w:sz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</w:rPr>
        <w:t xml:space="preserve">: </w:t>
      </w:r>
      <w:r w:rsidR="00BA3911" w:rsidRPr="00BA3911">
        <w:rPr>
          <w:rFonts w:ascii="Times New Roman" w:eastAsia="Times New Roman" w:hAnsi="Times New Roman" w:cs="Times New Roman"/>
          <w:color w:val="000000"/>
          <w:sz w:val="23"/>
        </w:rPr>
        <w:t>Допълнителни условия</w:t>
      </w:r>
    </w:p>
    <w:p w:rsidR="00BA3911" w:rsidRPr="00BA3911" w:rsidRDefault="00BA3911" w:rsidP="00EA7A5E">
      <w:pPr>
        <w:spacing w:after="67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r w:rsidRPr="00BA3911">
        <w:rPr>
          <w:rFonts w:ascii="Times New Roman" w:eastAsia="Times New Roman" w:hAnsi="Times New Roman" w:cs="Times New Roman"/>
          <w:color w:val="000000"/>
          <w:sz w:val="23"/>
        </w:rPr>
        <w:t>Приложения:</w:t>
      </w:r>
    </w:p>
    <w:p w:rsidR="00BA3911" w:rsidRPr="00BA3911" w:rsidRDefault="00BA3911" w:rsidP="00BA3911">
      <w:pPr>
        <w:spacing w:after="81" w:line="271" w:lineRule="auto"/>
        <w:ind w:left="284" w:right="7" w:hanging="9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r w:rsidRPr="00BA3911">
        <w:rPr>
          <w:rFonts w:ascii="Times New Roman" w:eastAsia="Times New Roman" w:hAnsi="Times New Roman" w:cs="Times New Roman"/>
          <w:b/>
          <w:color w:val="000000"/>
          <w:sz w:val="23"/>
        </w:rPr>
        <w:t>Образец № 1</w:t>
      </w:r>
      <w:r w:rsidR="00583104">
        <w:rPr>
          <w:rFonts w:ascii="Times New Roman" w:eastAsia="Times New Roman" w:hAnsi="Times New Roman" w:cs="Times New Roman"/>
          <w:color w:val="000000"/>
          <w:sz w:val="23"/>
        </w:rPr>
        <w:t xml:space="preserve"> - </w:t>
      </w:r>
      <w:r w:rsidRPr="00BA3911">
        <w:rPr>
          <w:rFonts w:ascii="Times New Roman" w:eastAsia="Times New Roman" w:hAnsi="Times New Roman" w:cs="Times New Roman"/>
          <w:color w:val="000000"/>
          <w:sz w:val="23"/>
        </w:rPr>
        <w:t>Заявление за участие</w:t>
      </w:r>
    </w:p>
    <w:p w:rsidR="00BA3911" w:rsidRPr="00BA3911" w:rsidRDefault="00BA3911" w:rsidP="00BA3911">
      <w:pPr>
        <w:spacing w:after="85" w:line="271" w:lineRule="auto"/>
        <w:ind w:left="284" w:right="7" w:hanging="9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r w:rsidRPr="00BA3911">
        <w:rPr>
          <w:rFonts w:ascii="Times New Roman" w:eastAsia="Times New Roman" w:hAnsi="Times New Roman" w:cs="Times New Roman"/>
          <w:b/>
          <w:color w:val="000000"/>
          <w:sz w:val="23"/>
        </w:rPr>
        <w:t>Образец № 2</w:t>
      </w:r>
      <w:r w:rsidRPr="00BA3911">
        <w:rPr>
          <w:rFonts w:ascii="Times New Roman" w:eastAsia="Times New Roman" w:hAnsi="Times New Roman" w:cs="Times New Roman"/>
          <w:color w:val="000000"/>
          <w:sz w:val="23"/>
        </w:rPr>
        <w:t xml:space="preserve"> - Административни сведения</w:t>
      </w:r>
    </w:p>
    <w:p w:rsidR="00BA3911" w:rsidRPr="00BA3911" w:rsidRDefault="00BA3911" w:rsidP="00BA3911">
      <w:pPr>
        <w:spacing w:after="81" w:line="271" w:lineRule="auto"/>
        <w:ind w:left="284" w:right="7" w:hanging="9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proofErr w:type="gramStart"/>
      <w:r w:rsidRPr="00BA3911">
        <w:rPr>
          <w:rFonts w:ascii="Times New Roman" w:eastAsia="Times New Roman" w:hAnsi="Times New Roman" w:cs="Times New Roman"/>
          <w:b/>
          <w:color w:val="000000"/>
          <w:sz w:val="23"/>
        </w:rPr>
        <w:t>Образец № 3</w:t>
      </w:r>
      <w:r w:rsidRPr="00BA3911">
        <w:rPr>
          <w:rFonts w:ascii="Times New Roman" w:eastAsia="Times New Roman" w:hAnsi="Times New Roman" w:cs="Times New Roman"/>
          <w:color w:val="000000"/>
          <w:sz w:val="23"/>
        </w:rPr>
        <w:t xml:space="preserve"> - Декларация по чл.</w:t>
      </w:r>
      <w:proofErr w:type="gramEnd"/>
      <w:r w:rsidRPr="00BA3911">
        <w:rPr>
          <w:rFonts w:ascii="Times New Roman" w:eastAsia="Times New Roman" w:hAnsi="Times New Roman" w:cs="Times New Roman"/>
          <w:color w:val="000000"/>
          <w:sz w:val="23"/>
        </w:rPr>
        <w:t xml:space="preserve"> </w:t>
      </w:r>
      <w:proofErr w:type="gramStart"/>
      <w:r w:rsidRPr="00BA3911">
        <w:rPr>
          <w:rFonts w:ascii="Times New Roman" w:eastAsia="Times New Roman" w:hAnsi="Times New Roman" w:cs="Times New Roman"/>
          <w:color w:val="000000"/>
          <w:sz w:val="23"/>
        </w:rPr>
        <w:t>162, ал.</w:t>
      </w:r>
      <w:proofErr w:type="gramEnd"/>
      <w:r w:rsidRPr="00BA3911">
        <w:rPr>
          <w:rFonts w:ascii="Times New Roman" w:eastAsia="Times New Roman" w:hAnsi="Times New Roman" w:cs="Times New Roman"/>
          <w:color w:val="000000"/>
          <w:sz w:val="23"/>
        </w:rPr>
        <w:t xml:space="preserve"> 2 от Данъчно-осигурителния процесуален кодекс</w:t>
      </w:r>
    </w:p>
    <w:p w:rsidR="00BA3911" w:rsidRPr="00BA3911" w:rsidRDefault="00BA3911" w:rsidP="00BA3911">
      <w:pPr>
        <w:spacing w:after="81" w:line="271" w:lineRule="auto"/>
        <w:ind w:left="284" w:right="7" w:hanging="9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r w:rsidRPr="00BA3911">
        <w:rPr>
          <w:rFonts w:ascii="Times New Roman" w:eastAsia="Times New Roman" w:hAnsi="Times New Roman" w:cs="Times New Roman"/>
          <w:b/>
          <w:color w:val="000000"/>
          <w:sz w:val="23"/>
        </w:rPr>
        <w:t>Образец № 4</w:t>
      </w:r>
      <w:r w:rsidRPr="00BA3911">
        <w:rPr>
          <w:rFonts w:ascii="Times New Roman" w:eastAsia="Times New Roman" w:hAnsi="Times New Roman" w:cs="Times New Roman"/>
          <w:color w:val="000000"/>
          <w:sz w:val="23"/>
        </w:rPr>
        <w:t xml:space="preserve"> - Декларация за обработване на лични данни</w:t>
      </w:r>
    </w:p>
    <w:p w:rsidR="00BA3911" w:rsidRPr="00BA3911" w:rsidRDefault="00BA3911" w:rsidP="00BA3911">
      <w:pPr>
        <w:spacing w:after="81" w:line="271" w:lineRule="auto"/>
        <w:ind w:left="284" w:right="7" w:hanging="9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r w:rsidRPr="00BA3911">
        <w:rPr>
          <w:rFonts w:ascii="Times New Roman" w:eastAsia="Times New Roman" w:hAnsi="Times New Roman" w:cs="Times New Roman"/>
          <w:b/>
          <w:color w:val="000000"/>
          <w:sz w:val="23"/>
        </w:rPr>
        <w:t>Образец № 5</w:t>
      </w:r>
      <w:r w:rsidRPr="00BA3911">
        <w:rPr>
          <w:rFonts w:ascii="Times New Roman" w:eastAsia="Times New Roman" w:hAnsi="Times New Roman" w:cs="Times New Roman"/>
          <w:color w:val="000000"/>
          <w:sz w:val="23"/>
        </w:rPr>
        <w:t xml:space="preserve"> - Декларация за предотвратяване и разкриване на конфликт на интереси</w:t>
      </w:r>
    </w:p>
    <w:p w:rsidR="00BA3911" w:rsidRPr="00BA3911" w:rsidRDefault="00BA3911" w:rsidP="00BA3911">
      <w:pPr>
        <w:spacing w:after="85" w:line="271" w:lineRule="auto"/>
        <w:ind w:left="284" w:right="7" w:hanging="9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r w:rsidRPr="00BA3911">
        <w:rPr>
          <w:rFonts w:ascii="Times New Roman" w:eastAsia="Times New Roman" w:hAnsi="Times New Roman" w:cs="Times New Roman"/>
          <w:b/>
          <w:color w:val="000000"/>
          <w:sz w:val="23"/>
        </w:rPr>
        <w:t>Образец № 6</w:t>
      </w:r>
      <w:r w:rsidRPr="00BA3911">
        <w:rPr>
          <w:rFonts w:ascii="Times New Roman" w:eastAsia="Times New Roman" w:hAnsi="Times New Roman" w:cs="Times New Roman"/>
          <w:color w:val="000000"/>
          <w:sz w:val="23"/>
        </w:rPr>
        <w:t xml:space="preserve"> – Декларация по </w:t>
      </w:r>
      <w:r w:rsidR="008E174D">
        <w:rPr>
          <w:rFonts w:ascii="Times New Roman" w:eastAsia="Times New Roman" w:hAnsi="Times New Roman" w:cs="Times New Roman"/>
          <w:sz w:val="23"/>
        </w:rPr>
        <w:t xml:space="preserve">раздел </w:t>
      </w:r>
      <w:r w:rsidR="008E174D">
        <w:rPr>
          <w:rFonts w:ascii="Times New Roman" w:eastAsia="Times New Roman" w:hAnsi="Times New Roman" w:cs="Times New Roman"/>
          <w:sz w:val="23"/>
          <w:lang w:val="en-GB"/>
        </w:rPr>
        <w:t>IV</w:t>
      </w:r>
      <w:r w:rsidRPr="00F24F1B">
        <w:rPr>
          <w:rFonts w:ascii="Times New Roman" w:eastAsia="Times New Roman" w:hAnsi="Times New Roman" w:cs="Times New Roman"/>
          <w:sz w:val="23"/>
        </w:rPr>
        <w:t xml:space="preserve"> </w:t>
      </w:r>
      <w:r w:rsidRPr="00BA3911">
        <w:rPr>
          <w:rFonts w:ascii="Times New Roman" w:eastAsia="Times New Roman" w:hAnsi="Times New Roman" w:cs="Times New Roman"/>
          <w:color w:val="000000"/>
          <w:sz w:val="23"/>
        </w:rPr>
        <w:t>от конкурсната документация</w:t>
      </w:r>
    </w:p>
    <w:p w:rsidR="00BA3911" w:rsidRPr="00BA3911" w:rsidRDefault="008E174D" w:rsidP="00BA3911">
      <w:pPr>
        <w:spacing w:after="92" w:line="271" w:lineRule="auto"/>
        <w:ind w:left="284" w:right="7" w:hanging="9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</w:rPr>
        <w:t>Образец № 7</w:t>
      </w:r>
      <w:r w:rsidR="00BA3911" w:rsidRPr="00BA3911">
        <w:rPr>
          <w:rFonts w:ascii="Times New Roman" w:eastAsia="Times New Roman" w:hAnsi="Times New Roman" w:cs="Times New Roman"/>
          <w:b/>
          <w:color w:val="000000"/>
          <w:sz w:val="23"/>
        </w:rPr>
        <w:t xml:space="preserve"> </w:t>
      </w:r>
      <w:r w:rsidR="00BA3911" w:rsidRPr="00BA3911">
        <w:rPr>
          <w:rFonts w:ascii="Times New Roman" w:eastAsia="Times New Roman" w:hAnsi="Times New Roman" w:cs="Times New Roman"/>
          <w:color w:val="000000"/>
          <w:sz w:val="23"/>
        </w:rPr>
        <w:t>- Декларация за предварителен оглед на обект</w:t>
      </w:r>
    </w:p>
    <w:p w:rsidR="00BA3911" w:rsidRPr="00BA3911" w:rsidRDefault="008E174D" w:rsidP="00BA3911">
      <w:pPr>
        <w:spacing w:after="76" w:line="271" w:lineRule="auto"/>
        <w:ind w:left="285" w:right="2" w:hanging="10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</w:rPr>
        <w:t>Образец № 8</w:t>
      </w:r>
      <w:r w:rsidR="00BA3911" w:rsidRPr="00BA3911">
        <w:rPr>
          <w:rFonts w:ascii="Times New Roman" w:eastAsia="Times New Roman" w:hAnsi="Times New Roman" w:cs="Times New Roman"/>
          <w:color w:val="000000"/>
          <w:sz w:val="23"/>
        </w:rPr>
        <w:t xml:space="preserve"> – Оферта</w:t>
      </w:r>
    </w:p>
    <w:p w:rsidR="00BA3911" w:rsidRPr="00BA3911" w:rsidRDefault="008E174D" w:rsidP="00BA3911">
      <w:pPr>
        <w:spacing w:after="1256" w:line="271" w:lineRule="auto"/>
        <w:ind w:left="284" w:right="7" w:hanging="9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</w:rPr>
        <w:t>Образец № 9</w:t>
      </w:r>
      <w:r w:rsidR="00BA3911" w:rsidRPr="00BA3911">
        <w:rPr>
          <w:rFonts w:ascii="Times New Roman" w:eastAsia="Times New Roman" w:hAnsi="Times New Roman" w:cs="Times New Roman"/>
          <w:color w:val="000000"/>
          <w:sz w:val="23"/>
        </w:rPr>
        <w:t xml:space="preserve"> - Проект на договор за наем</w:t>
      </w:r>
    </w:p>
    <w:p w:rsidR="00413F6A" w:rsidRPr="0032346D" w:rsidRDefault="006C31A9" w:rsidP="003234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C31A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94.СУ „Димитър Страшимиров“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413F6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провежда конкурс, </w:t>
      </w:r>
      <w:r w:rsidR="00413F6A" w:rsidRPr="00E83877">
        <w:rPr>
          <w:rFonts w:ascii="Times New Roman" w:eastAsia="Times New Roman" w:hAnsi="Times New Roman" w:cs="Times New Roman"/>
          <w:sz w:val="24"/>
          <w:szCs w:val="24"/>
          <w:lang w:val="bg-BG"/>
        </w:rPr>
        <w:t>на основание</w:t>
      </w:r>
      <w:r w:rsidR="00DE62A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чл. 3, ал. 1, ал. 3, ал. 6 и ал. 4, чл. 6, ал. 1, чл. 7, ал. 1 </w:t>
      </w:r>
      <w:r w:rsidR="00413F6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от Наредба за организиране на ученическо столово и бюфетно хранене в общинските училища на територията на Столична община </w:t>
      </w:r>
      <w:r w:rsidR="00DE62A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във връзка с </w:t>
      </w:r>
      <w:r w:rsidR="00413F6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чл. 28, ал. 2 от Наредба за цените при сделки с недвижими имоти на Столичн</w:t>
      </w:r>
      <w:r w:rsidR="003234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община </w:t>
      </w:r>
      <w:r w:rsidR="00413F6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на основание </w:t>
      </w:r>
      <w:r w:rsidRPr="006C31A9">
        <w:rPr>
          <w:rFonts w:ascii="Times New Roman" w:eastAsia="Times New Roman" w:hAnsi="Times New Roman" w:cs="Times New Roman"/>
          <w:sz w:val="24"/>
          <w:szCs w:val="24"/>
          <w:lang w:val="bg-BG"/>
        </w:rPr>
        <w:t>решение №122 по Протокол № 8, т. 44 от 11.04.2024  на Столичен общински съвет и заповед № СОА24-РД09-2943 /16.05.2024г. на кмета на Столична община и съгласно чл.46, ал.1, т.11 и т.12 от ЗМСМА, чл. 6, ал. 2 от Наредба за организиране на ученическо столово и бюфетно хранене в общинските училища на територията на Столична община.</w:t>
      </w:r>
    </w:p>
    <w:p w:rsidR="00413F6A" w:rsidRPr="009958A2" w:rsidRDefault="00413F6A" w:rsidP="00413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</w:pPr>
      <w:r w:rsidRPr="009958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I. ПРЕДМЕТ НА КОНКУРСА</w:t>
      </w:r>
    </w:p>
    <w:p w:rsidR="00E21D36" w:rsidRPr="00E21D36" w:rsidRDefault="00413F6A" w:rsidP="00E21D36">
      <w:pPr>
        <w:tabs>
          <w:tab w:val="left" w:pos="993"/>
        </w:tabs>
        <w:ind w:left="-17" w:right="-11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72481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Предмет на</w:t>
      </w:r>
      <w:r w:rsidRPr="00067CA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конкурса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е:</w:t>
      </w:r>
      <w:r w:rsidRPr="00413F6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E21D36" w:rsidRPr="00E21D3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“Отдаване под наем на части от имот – публична общинска собственост, представляващи ученически бюфет, разположен в сграда за образование на 94.СУ „Димитър Страшимиров“, с адрес: гр. София,  район „Слатина“, ул. „511-та“ № 22  за срок от 5 (пет) години“ </w:t>
      </w:r>
    </w:p>
    <w:p w:rsidR="007434F4" w:rsidRPr="007434F4" w:rsidRDefault="007434F4" w:rsidP="00E21D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03605" w:rsidRPr="007434F4" w:rsidRDefault="007434F4" w:rsidP="007434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434F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803605" w:rsidRPr="007434F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Специфично конкурсно условие</w:t>
      </w:r>
      <w:r w:rsidR="00803605" w:rsidRPr="007434F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– за осъществява</w:t>
      </w:r>
      <w:r w:rsidRPr="007434F4">
        <w:rPr>
          <w:rFonts w:ascii="Times New Roman" w:eastAsia="Times New Roman" w:hAnsi="Times New Roman" w:cs="Times New Roman"/>
          <w:sz w:val="24"/>
          <w:szCs w:val="24"/>
          <w:lang w:val="bg-BG"/>
        </w:rPr>
        <w:t>не на ученическо бюфетно хранене</w:t>
      </w:r>
      <w:r w:rsidR="00803605" w:rsidRPr="007434F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                                     </w:t>
      </w:r>
    </w:p>
    <w:p w:rsidR="00990F3A" w:rsidRPr="00990F3A" w:rsidRDefault="007434F4" w:rsidP="00990F3A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lastRenderedPageBreak/>
        <w:t>Месечните наемни цени</w:t>
      </w:r>
      <w:r w:rsidR="00803605" w:rsidRPr="00695232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, </w:t>
      </w:r>
      <w:r w:rsidR="00803605" w:rsidRPr="00695232">
        <w:rPr>
          <w:rFonts w:ascii="Times New Roman" w:eastAsia="Times New Roman" w:hAnsi="Times New Roman" w:cs="Times New Roman"/>
          <w:sz w:val="24"/>
          <w:szCs w:val="24"/>
          <w:lang w:val="bg-BG"/>
        </w:rPr>
        <w:t>определена съгласно чл. 7 ал. 1 от Наредбата на Столичния общински съвет за организиране на ученическо столово и бюфетно хранене в общинските училища на територията на Столична община, във връзка с чл. 28 ал. 2 от Наредбата за цените при сделките с недвижими имоти на Столична община, приета с Решение № 81 по Протокол № 7 от 28.02.2008 г., изготвена от лице</w:t>
      </w:r>
      <w:r w:rsidR="00E21D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нзиран оценител  е  </w:t>
      </w:r>
      <w:r w:rsidR="00990F3A" w:rsidRPr="00990F3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46,71 /четиридесет и шест лева и седемдесет и </w:t>
      </w:r>
      <w:r w:rsidR="00990F3A">
        <w:rPr>
          <w:rFonts w:ascii="Times New Roman" w:eastAsia="Times New Roman" w:hAnsi="Times New Roman" w:cs="Times New Roman"/>
          <w:sz w:val="24"/>
          <w:szCs w:val="24"/>
          <w:lang w:val="bg-BG"/>
        </w:rPr>
        <w:t>една стотинки/ лв. без вкл. ДДС.</w:t>
      </w:r>
    </w:p>
    <w:p w:rsidR="00803605" w:rsidRPr="00DC2428" w:rsidRDefault="00990F3A" w:rsidP="00990F3A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Обекта</w:t>
      </w:r>
      <w:r w:rsidR="00803605" w:rsidRPr="00DC2428">
        <w:rPr>
          <w:rFonts w:ascii="Times New Roman" w:eastAsia="Times New Roman" w:hAnsi="Times New Roman" w:cs="Times New Roman"/>
          <w:sz w:val="24"/>
          <w:szCs w:val="24"/>
          <w:lang w:val="bg-BG"/>
        </w:rPr>
        <w:t>, предмет на настоя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щия конкурс следва да се ползва</w:t>
      </w:r>
      <w:r w:rsidR="00803605" w:rsidRPr="00DC242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само за посоченото  предназначение - организиране и осъщ</w:t>
      </w:r>
      <w:r w:rsidR="00DC2428" w:rsidRPr="00DC2428">
        <w:rPr>
          <w:rFonts w:ascii="Times New Roman" w:eastAsia="Times New Roman" w:hAnsi="Times New Roman" w:cs="Times New Roman"/>
          <w:sz w:val="24"/>
          <w:szCs w:val="24"/>
          <w:lang w:val="bg-BG"/>
        </w:rPr>
        <w:t>ествяване на ученическо хранене в</w:t>
      </w:r>
      <w:r w:rsidR="00803605" w:rsidRPr="00DC242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ученически бюфе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т. Не се допуска използването </w:t>
      </w:r>
      <w:r w:rsidR="00803605" w:rsidRPr="00DC242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производство и предлагане на друга продукция, както и използването им в извънучебно време за други дейности, както и преотстъпването на обектите за ползване/независимо дали на договорно или друго основание от външни за участника в конкурса юридически или физически лица/.</w:t>
      </w:r>
    </w:p>
    <w:p w:rsidR="00AD2968" w:rsidRPr="009958A2" w:rsidRDefault="00803605" w:rsidP="008036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9958A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II. Д</w:t>
      </w:r>
      <w:r w:rsidRPr="009958A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ОПЪЛНИТЕЛНА ИНФОРМАЦИЯ</w:t>
      </w:r>
      <w:r w:rsidR="00522C70" w:rsidRPr="009958A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 xml:space="preserve"> ЗА ОБЕКТИТЕ</w:t>
      </w:r>
      <w:r w:rsidRPr="009958A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</w:p>
    <w:p w:rsidR="00AC4B03" w:rsidRPr="003A6023" w:rsidRDefault="00E44C88" w:rsidP="00AC4B0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Ученическите</w:t>
      </w:r>
      <w:r w:rsidR="00AC4B0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бюфет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AC4B0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са разположени </w:t>
      </w:r>
      <w:r w:rsidR="00990F3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сграда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образование </w:t>
      </w:r>
      <w:r w:rsidR="00990F3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№ </w:t>
      </w:r>
      <w:r w:rsidR="00990F3A" w:rsidRPr="00990F3A">
        <w:rPr>
          <w:rFonts w:ascii="Times New Roman" w:eastAsia="Times New Roman" w:hAnsi="Times New Roman" w:cs="Times New Roman"/>
          <w:sz w:val="24"/>
          <w:szCs w:val="24"/>
          <w:lang w:val="bg-BG"/>
        </w:rPr>
        <w:t>68134.707.366.1 с площ от 16,11 кв. м. с адрес: 94.СУ „Димитър Страшимиров“, с адрес: гр. София,  район „Слатина“, ул. „511-та“ № 22</w:t>
      </w:r>
      <w:r w:rsidR="00990F3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="00990F3A" w:rsidRPr="00990F3A"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  <w:t>к</w:t>
      </w:r>
      <w:r w:rsidR="00AC4B03" w:rsidRPr="00990F3A"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  <w:t>а</w:t>
      </w:r>
      <w:r w:rsidR="00AC4B03" w:rsidRPr="003A6023"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  <w:t xml:space="preserve">то има осигурен транспортен достъп </w:t>
      </w:r>
      <w:r w:rsidR="003A6023" w:rsidRPr="003A6023"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  <w:t>до ученическите бюфети.</w:t>
      </w:r>
    </w:p>
    <w:p w:rsidR="00AC4B03" w:rsidRPr="00042686" w:rsidRDefault="003A6023" w:rsidP="00AC4B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Ученическите бюфети са оборудвани с ………….. </w:t>
      </w:r>
    </w:p>
    <w:p w:rsidR="00AC4B03" w:rsidRPr="003A6023" w:rsidRDefault="00A76C3F" w:rsidP="00AC4B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</w:pPr>
      <w:r w:rsidRPr="003A6023"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  <w:t>За комуналните разходи за вода и електроенергия липсват отделни партиди. Електроенергията се отчита с</w:t>
      </w:r>
      <w:r w:rsidR="003A6023" w:rsidRPr="003A6023"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  <w:t xml:space="preserve"> ……………….., а водата ……….</w:t>
      </w:r>
      <w:r w:rsidRPr="003A6023"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  <w:t xml:space="preserve">. Дължимите суми се </w:t>
      </w:r>
      <w:r w:rsidR="003A6023"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  <w:t>заплащат в касата на училището.</w:t>
      </w:r>
    </w:p>
    <w:p w:rsidR="00522C70" w:rsidRDefault="00522C70" w:rsidP="00522C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Ваканциите и неучебните дни ежегодно се определят със Заповед на Министъра на МОН.</w:t>
      </w:r>
    </w:p>
    <w:p w:rsidR="00522C70" w:rsidRDefault="00522C70" w:rsidP="00522C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2C70" w:rsidRPr="00630F1B" w:rsidRDefault="003A6023" w:rsidP="00522C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За работата в обектите</w:t>
      </w:r>
      <w:r w:rsidR="00522C70" w:rsidRPr="00630F1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се определят изисквания, включително:</w:t>
      </w:r>
    </w:p>
    <w:p w:rsidR="00522C70" w:rsidRPr="00630F1B" w:rsidRDefault="00522C70" w:rsidP="00354414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30F1B">
        <w:rPr>
          <w:rFonts w:ascii="Times New Roman" w:eastAsia="Times New Roman" w:hAnsi="Times New Roman" w:cs="Times New Roman"/>
          <w:sz w:val="24"/>
          <w:szCs w:val="24"/>
          <w:lang w:val="bg-BG"/>
        </w:rPr>
        <w:t>Предлагане само на хранителни продукти и храни, които отговарят на изискванията на действащата нормативна уредба за здравословно хранене на деца и за производство и търговия с храни съгласно Закона за храните. Дейност по ученическо хранене в такъв обект може да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започне да</w:t>
      </w:r>
      <w:r w:rsidRPr="00630F1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работи,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след регистрацията му по чл. 12 от Закона за храните;</w:t>
      </w:r>
    </w:p>
    <w:p w:rsidR="00522C70" w:rsidRPr="004D49CF" w:rsidRDefault="00522C70" w:rsidP="00354414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30F1B">
        <w:rPr>
          <w:rFonts w:ascii="Times New Roman" w:eastAsia="Times New Roman" w:hAnsi="Times New Roman" w:cs="Times New Roman"/>
          <w:sz w:val="24"/>
          <w:szCs w:val="24"/>
          <w:lang w:val="bg-BG"/>
        </w:rPr>
        <w:t>Обектът следва да е с работно време, съобразено с учебната програма и сменния режим в училището, като в неуч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ебни дни и части от денонощието</w:t>
      </w:r>
      <w:r w:rsidRPr="00630F1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не може да работи, освен за приготвяне на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храната за </w:t>
      </w:r>
      <w:r w:rsidRPr="00630F1B">
        <w:rPr>
          <w:rFonts w:ascii="Times New Roman" w:eastAsia="Times New Roman" w:hAnsi="Times New Roman" w:cs="Times New Roman"/>
          <w:sz w:val="24"/>
          <w:szCs w:val="24"/>
          <w:lang w:val="bg-BG"/>
        </w:rPr>
        <w:t>предстоящо хранене.</w:t>
      </w:r>
    </w:p>
    <w:p w:rsidR="00803605" w:rsidRPr="009958A2" w:rsidRDefault="00522C70" w:rsidP="008036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9958A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III. С</w:t>
      </w:r>
      <w:r w:rsidRPr="009958A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РОК НА ДОГОВОРА</w:t>
      </w:r>
    </w:p>
    <w:p w:rsidR="00803605" w:rsidRPr="00522C70" w:rsidRDefault="00522C70" w:rsidP="00522C7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C70">
        <w:rPr>
          <w:rFonts w:ascii="Times New Roman" w:eastAsia="Times New Roman" w:hAnsi="Times New Roman" w:cs="Times New Roman"/>
          <w:sz w:val="24"/>
          <w:szCs w:val="24"/>
        </w:rPr>
        <w:t>Срокът за отдаване под наем на части от</w:t>
      </w:r>
      <w:r w:rsidRPr="00522C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90F3A">
        <w:rPr>
          <w:rFonts w:ascii="Times New Roman" w:eastAsia="Times New Roman" w:hAnsi="Times New Roman" w:cs="Times New Roman"/>
          <w:sz w:val="24"/>
          <w:szCs w:val="24"/>
        </w:rPr>
        <w:t>обекта</w:t>
      </w:r>
      <w:r w:rsidRPr="00522C70">
        <w:rPr>
          <w:rFonts w:ascii="Times New Roman" w:eastAsia="Times New Roman" w:hAnsi="Times New Roman" w:cs="Times New Roman"/>
          <w:sz w:val="24"/>
          <w:szCs w:val="24"/>
        </w:rPr>
        <w:t xml:space="preserve"> – публична общинска собственост, за осъще</w:t>
      </w:r>
      <w:r w:rsidR="00F60A98">
        <w:rPr>
          <w:rFonts w:ascii="Times New Roman" w:eastAsia="Times New Roman" w:hAnsi="Times New Roman" w:cs="Times New Roman"/>
          <w:sz w:val="24"/>
          <w:szCs w:val="24"/>
        </w:rPr>
        <w:t xml:space="preserve">ствяване на ученическо </w:t>
      </w:r>
      <w:r w:rsidRPr="00522C70">
        <w:rPr>
          <w:rFonts w:ascii="Times New Roman" w:eastAsia="Times New Roman" w:hAnsi="Times New Roman" w:cs="Times New Roman"/>
          <w:sz w:val="24"/>
          <w:szCs w:val="24"/>
        </w:rPr>
        <w:t>бюфетно хранене</w:t>
      </w:r>
      <w:r w:rsidR="00990F3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е 5 (пет)</w:t>
      </w:r>
      <w:r w:rsidRPr="00522C7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години </w:t>
      </w:r>
      <w:r w:rsidRPr="00522C70">
        <w:rPr>
          <w:rFonts w:ascii="Times New Roman" w:eastAsia="Times New Roman" w:hAnsi="Times New Roman" w:cs="Times New Roman"/>
          <w:sz w:val="24"/>
          <w:szCs w:val="24"/>
        </w:rPr>
        <w:t xml:space="preserve">и започва </w:t>
      </w:r>
      <w:r w:rsidRPr="00522C7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да тече от датата на подписване на договора, който приключва след края на учебните занятия за съответната учебна година и </w:t>
      </w:r>
      <w:r w:rsidRPr="00522C70">
        <w:rPr>
          <w:rFonts w:ascii="Times New Roman" w:eastAsia="Times New Roman" w:hAnsi="Times New Roman" w:cs="Times New Roman"/>
          <w:sz w:val="24"/>
          <w:szCs w:val="24"/>
        </w:rPr>
        <w:t xml:space="preserve">от датата на получаване на регистрация на обекта по чл. </w:t>
      </w:r>
      <w:proofErr w:type="gramStart"/>
      <w:r w:rsidRPr="00522C70">
        <w:rPr>
          <w:rFonts w:ascii="Times New Roman" w:eastAsia="Times New Roman" w:hAnsi="Times New Roman" w:cs="Times New Roman"/>
          <w:sz w:val="24"/>
          <w:szCs w:val="24"/>
        </w:rPr>
        <w:t>12 от Закона за храните.</w:t>
      </w:r>
      <w:proofErr w:type="gramEnd"/>
    </w:p>
    <w:p w:rsidR="00803605" w:rsidRPr="0032346D" w:rsidRDefault="004E7BFB" w:rsidP="008036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</w:pPr>
      <w:r w:rsidRPr="003234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IV.</w:t>
      </w:r>
      <w:r w:rsidRPr="0032346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7B253E" w:rsidRPr="0032346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ПРАВО НА УЧАСТИЕ</w:t>
      </w:r>
    </w:p>
    <w:p w:rsidR="007B253E" w:rsidRPr="00F24F1B" w:rsidRDefault="007B253E" w:rsidP="007B253E">
      <w:p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3"/>
          <w:lang w:val="bg-BG"/>
        </w:rPr>
        <w:t>1</w:t>
      </w: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. </w:t>
      </w: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 на участие в конкурса има всяко българско или чуждестранно физическо или юридическо лице или обединение на такива лица, което:</w:t>
      </w:r>
    </w:p>
    <w:p w:rsidR="007B253E" w:rsidRPr="00F24F1B" w:rsidRDefault="007B253E" w:rsidP="00354414">
      <w:pPr>
        <w:pStyle w:val="a9"/>
        <w:numPr>
          <w:ilvl w:val="1"/>
          <w:numId w:val="3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</w:rPr>
        <w:t>не е обявено в несъстоятелност;</w:t>
      </w:r>
    </w:p>
    <w:p w:rsidR="007B253E" w:rsidRPr="00F24F1B" w:rsidRDefault="007B253E" w:rsidP="00354414">
      <w:pPr>
        <w:pStyle w:val="a9"/>
        <w:numPr>
          <w:ilvl w:val="1"/>
          <w:numId w:val="3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</w:rPr>
        <w:t>не се намира в производство по ликвидация;</w:t>
      </w:r>
    </w:p>
    <w:p w:rsidR="007B253E" w:rsidRPr="00F24F1B" w:rsidRDefault="007B253E" w:rsidP="00354414">
      <w:pPr>
        <w:pStyle w:val="a9"/>
        <w:numPr>
          <w:ilvl w:val="1"/>
          <w:numId w:val="3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lastRenderedPageBreak/>
        <w:t xml:space="preserve"> </w:t>
      </w:r>
      <w:proofErr w:type="gramStart"/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</w:rPr>
        <w:t>няма</w:t>
      </w:r>
      <w:proofErr w:type="gramEnd"/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парични задължения, към държавата или общината по смисъла на чл. 162, ал. 2 от Данъчно-осигурителния процесуален кодекс /ДОПК/, установени с влязъл в сила акт на компетентен орган;</w:t>
      </w:r>
    </w:p>
    <w:p w:rsidR="007B253E" w:rsidRPr="00F24F1B" w:rsidRDefault="007B253E" w:rsidP="00354414">
      <w:pPr>
        <w:pStyle w:val="a9"/>
        <w:numPr>
          <w:ilvl w:val="1"/>
          <w:numId w:val="3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</w:rPr>
        <w:t>няма парични задължения по частни вземания към Столична община и районните администрации;</w:t>
      </w:r>
    </w:p>
    <w:p w:rsidR="007B253E" w:rsidRPr="00F24F1B" w:rsidRDefault="007B253E" w:rsidP="00354414">
      <w:pPr>
        <w:pStyle w:val="a9"/>
        <w:numPr>
          <w:ilvl w:val="1"/>
          <w:numId w:val="3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gramStart"/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</w:rPr>
        <w:t>няма</w:t>
      </w:r>
      <w:proofErr w:type="gramEnd"/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задължения по чл. 87, ал. 6 от ДОПК;</w:t>
      </w:r>
    </w:p>
    <w:p w:rsidR="007B253E" w:rsidRPr="00F24F1B" w:rsidRDefault="007B253E" w:rsidP="00354414">
      <w:pPr>
        <w:pStyle w:val="a9"/>
        <w:numPr>
          <w:ilvl w:val="1"/>
          <w:numId w:val="3"/>
        </w:numPr>
        <w:spacing w:after="12" w:line="265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gramStart"/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proofErr w:type="gramEnd"/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осъждано, с влязло в сила присъда за престъпление по чл. 108а, чл. 159а - 159г,</w:t>
      </w: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</w:rPr>
        <w:t>чл. 172, чл. 192а, чл. 194 - 217, чл. 219 - 252, чл. 253 - 260, чл. 301 - 307, чл. 321, чл. 321а и чл. 352 353е от Наказателния кодекс, съответно за престъпление, аналогично на посочените, в друга държава членка или трета страна, освен ако не са били реабилитирани (</w:t>
      </w:r>
      <w:r w:rsidRPr="00F24F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изискването се отнася за управители, изпълнителни директори и всеки от членовете на управителните органи за </w:t>
      </w:r>
      <w:r w:rsidR="00CA52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>участник</w:t>
      </w:r>
      <w:r w:rsidR="00CA5209" w:rsidRPr="00F24F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24F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– юридически лица</w:t>
      </w: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7B253E" w:rsidRPr="00F24F1B" w:rsidRDefault="007B253E" w:rsidP="00354414">
      <w:pPr>
        <w:pStyle w:val="a9"/>
        <w:numPr>
          <w:ilvl w:val="1"/>
          <w:numId w:val="3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</w:rPr>
        <w:t>За съответното лице слeдва да липсва неизпълнен наемен договор със Столична община или районна администрация, довело до предсрочното му прекратяване и/или до непогасени задължения за плащане на наем, консумативи, неустойки или обезщетения по такъв договор, които са в размер, не по-малък от една месечна наемна цена освен ако неизпълнението е установено повече от 5 години преди датата на подаване на офертата.</w:t>
      </w:r>
    </w:p>
    <w:p w:rsidR="007B253E" w:rsidRPr="0032346D" w:rsidRDefault="007B253E" w:rsidP="00354414">
      <w:pPr>
        <w:pStyle w:val="a9"/>
        <w:numPr>
          <w:ilvl w:val="1"/>
          <w:numId w:val="3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4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32346D">
        <w:rPr>
          <w:rFonts w:ascii="Times New Roman" w:eastAsia="Times New Roman" w:hAnsi="Times New Roman" w:cs="Times New Roman"/>
          <w:sz w:val="24"/>
          <w:szCs w:val="24"/>
          <w:lang w:val="bg-BG"/>
        </w:rPr>
        <w:t>П</w:t>
      </w:r>
      <w:r w:rsidR="0032346D">
        <w:rPr>
          <w:rFonts w:ascii="Times New Roman" w:eastAsia="Times New Roman" w:hAnsi="Times New Roman" w:cs="Times New Roman"/>
          <w:sz w:val="24"/>
          <w:szCs w:val="24"/>
        </w:rPr>
        <w:t>ритежава</w:t>
      </w:r>
      <w:r w:rsidRPr="0032346D">
        <w:rPr>
          <w:rFonts w:ascii="Times New Roman" w:eastAsia="Times New Roman" w:hAnsi="Times New Roman" w:cs="Times New Roman"/>
          <w:sz w:val="24"/>
          <w:szCs w:val="24"/>
        </w:rPr>
        <w:t xml:space="preserve"> професионален опит за осигуряване на обществено хранене на деца с обща продължителност не по-малко от 2 години, като поне една от дейностите е извършена или се извършва през последните три години преди крайния срок за подаване на предложения за участие в конкурса (</w:t>
      </w:r>
      <w:r w:rsidRPr="0032346D">
        <w:rPr>
          <w:rFonts w:ascii="Times New Roman" w:eastAsia="Times New Roman" w:hAnsi="Times New Roman" w:cs="Times New Roman"/>
          <w:i/>
          <w:sz w:val="24"/>
          <w:szCs w:val="24"/>
        </w:rPr>
        <w:t>това изискване не важи за новорегистрирани фирми).</w:t>
      </w:r>
    </w:p>
    <w:p w:rsidR="007B253E" w:rsidRPr="0032346D" w:rsidRDefault="007B253E" w:rsidP="009622E5">
      <w:pPr>
        <w:pStyle w:val="a9"/>
        <w:numPr>
          <w:ilvl w:val="1"/>
          <w:numId w:val="3"/>
        </w:numPr>
        <w:spacing w:after="1553" w:line="271" w:lineRule="auto"/>
        <w:ind w:righ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4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3234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Разполагат с </w:t>
      </w:r>
      <w:r w:rsidRPr="0032346D">
        <w:rPr>
          <w:rFonts w:ascii="Times New Roman" w:eastAsia="Times New Roman" w:hAnsi="Times New Roman" w:cs="Times New Roman"/>
          <w:sz w:val="24"/>
          <w:szCs w:val="24"/>
        </w:rPr>
        <w:t>персонал с професионална квалификация в областта на храните.</w:t>
      </w:r>
    </w:p>
    <w:p w:rsidR="007B253E" w:rsidRPr="008E174D" w:rsidRDefault="00CA5209" w:rsidP="00422239">
      <w:pPr>
        <w:pStyle w:val="a9"/>
        <w:numPr>
          <w:ilvl w:val="1"/>
          <w:numId w:val="3"/>
        </w:numPr>
        <w:spacing w:after="1553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74D">
        <w:rPr>
          <w:rFonts w:ascii="Times New Roman" w:eastAsia="Times New Roman" w:hAnsi="Times New Roman" w:cs="Times New Roman"/>
          <w:sz w:val="24"/>
          <w:szCs w:val="24"/>
          <w:lang w:val="bg-BG"/>
        </w:rPr>
        <w:t>Участниците</w:t>
      </w:r>
      <w:r w:rsidRPr="008E17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253E" w:rsidRPr="008E17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удостоверяват липсата на обстоятелства </w:t>
      </w:r>
      <w:r w:rsidR="00760CAF" w:rsidRPr="008E174D">
        <w:rPr>
          <w:rFonts w:ascii="Times New Roman" w:eastAsia="Times New Roman" w:hAnsi="Times New Roman" w:cs="Times New Roman"/>
          <w:sz w:val="24"/>
          <w:szCs w:val="24"/>
        </w:rPr>
        <w:t>по т.1.3</w:t>
      </w:r>
      <w:r w:rsidR="007B253E" w:rsidRPr="008E17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60CAF" w:rsidRPr="008E174D">
        <w:rPr>
          <w:rFonts w:ascii="Times New Roman" w:eastAsia="Times New Roman" w:hAnsi="Times New Roman" w:cs="Times New Roman"/>
          <w:sz w:val="24"/>
          <w:szCs w:val="24"/>
        </w:rPr>
        <w:t>т.</w:t>
      </w:r>
      <w:r w:rsidR="007B253E" w:rsidRPr="008E174D">
        <w:rPr>
          <w:rFonts w:ascii="Times New Roman" w:eastAsia="Times New Roman" w:hAnsi="Times New Roman" w:cs="Times New Roman"/>
          <w:sz w:val="24"/>
          <w:szCs w:val="24"/>
        </w:rPr>
        <w:t xml:space="preserve">1.4 </w:t>
      </w:r>
      <w:r w:rsidR="007B253E" w:rsidRPr="008E174D">
        <w:rPr>
          <w:rFonts w:ascii="Times New Roman" w:eastAsia="Times New Roman" w:hAnsi="Times New Roman" w:cs="Times New Roman"/>
          <w:color w:val="000000"/>
          <w:sz w:val="24"/>
          <w:szCs w:val="24"/>
        </w:rPr>
        <w:t>с декларации Участниците са длъжни да уведомяват комисията при настъпване на промени в обстоятелствата в седемдневен срок от настъпването на промяна.</w:t>
      </w:r>
    </w:p>
    <w:p w:rsidR="004E7BFB" w:rsidRPr="00F24F1B" w:rsidRDefault="007B253E" w:rsidP="00354414">
      <w:pPr>
        <w:pStyle w:val="a9"/>
        <w:numPr>
          <w:ilvl w:val="1"/>
          <w:numId w:val="3"/>
        </w:numPr>
        <w:spacing w:after="0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</w:rPr>
        <w:t>Обектите, предмет на настоящия конкурс, следва да се ползват само по посоченото им предназначение – организиране и осъ</w:t>
      </w:r>
      <w:r w:rsidR="009622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ществяване на ученическо </w:t>
      </w:r>
      <w:r w:rsidRPr="00F24F1B">
        <w:rPr>
          <w:rFonts w:ascii="Times New Roman" w:eastAsia="Times New Roman" w:hAnsi="Times New Roman" w:cs="Times New Roman"/>
          <w:color w:val="000000"/>
          <w:sz w:val="24"/>
          <w:szCs w:val="24"/>
        </w:rPr>
        <w:t>бюфетно хранене.</w:t>
      </w:r>
    </w:p>
    <w:p w:rsidR="004E7BFB" w:rsidRDefault="004E7BFB" w:rsidP="004E7BFB">
      <w:pPr>
        <w:pStyle w:val="a9"/>
        <w:spacing w:after="0"/>
        <w:ind w:left="360" w:right="7"/>
        <w:jc w:val="both"/>
        <w:rPr>
          <w:rFonts w:ascii="Times New Roman" w:eastAsia="Times New Roman" w:hAnsi="Times New Roman" w:cs="Times New Roman"/>
          <w:color w:val="000000"/>
          <w:sz w:val="23"/>
        </w:rPr>
      </w:pPr>
    </w:p>
    <w:p w:rsidR="0054060B" w:rsidRPr="009958A2" w:rsidRDefault="004E7BFB" w:rsidP="0054060B">
      <w:pPr>
        <w:spacing w:after="0"/>
        <w:ind w:right="7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val="bg-BG"/>
        </w:rPr>
      </w:pPr>
      <w:proofErr w:type="gramStart"/>
      <w:r w:rsidRPr="009958A2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V. </w:t>
      </w:r>
      <w:r w:rsidR="00AA0B2D" w:rsidRPr="009958A2">
        <w:rPr>
          <w:rFonts w:ascii="Times New Roman" w:eastAsia="Times New Roman" w:hAnsi="Times New Roman" w:cs="Times New Roman"/>
          <w:b/>
          <w:color w:val="000000"/>
          <w:u w:val="single"/>
          <w:lang w:val="bg-BG"/>
        </w:rPr>
        <w:t>ГАРАНЦИЯ ЗА УЧАСТИЕ В КОНКУРСА.</w:t>
      </w:r>
      <w:proofErr w:type="gramEnd"/>
      <w:r w:rsidR="00AA0B2D" w:rsidRPr="009958A2">
        <w:rPr>
          <w:rFonts w:ascii="Times New Roman" w:eastAsia="Times New Roman" w:hAnsi="Times New Roman" w:cs="Times New Roman"/>
          <w:b/>
          <w:color w:val="000000"/>
          <w:u w:val="single"/>
          <w:lang w:val="bg-BG"/>
        </w:rPr>
        <w:t xml:space="preserve"> ВЪЗСТАНОВЯВАНЕ</w:t>
      </w:r>
    </w:p>
    <w:p w:rsidR="0054060B" w:rsidRPr="0054060B" w:rsidRDefault="0054060B" w:rsidP="0054060B">
      <w:pPr>
        <w:spacing w:after="0"/>
        <w:ind w:right="7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val="bg-BG"/>
        </w:rPr>
      </w:pPr>
      <w:r w:rsidRPr="00CA25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* Всеки участник е длъжен да представи гаранция за участие.</w:t>
      </w:r>
    </w:p>
    <w:p w:rsidR="0054060B" w:rsidRDefault="0054060B" w:rsidP="005406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54060B" w:rsidRPr="00062F8E" w:rsidRDefault="0054060B" w:rsidP="00354414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62F8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ВИД:</w:t>
      </w:r>
      <w:r w:rsidR="009958A2" w:rsidRPr="00062F8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Гаранция за участие – п</w:t>
      </w:r>
      <w:r w:rsidRPr="00062F8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арична сума</w:t>
      </w:r>
    </w:p>
    <w:p w:rsidR="00062F8E" w:rsidRPr="00062F8E" w:rsidRDefault="00062F8E" w:rsidP="00062F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062F8E" w:rsidRPr="00990F3A" w:rsidRDefault="0054060B" w:rsidP="00990F3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A253A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2. РАЗМЕР</w:t>
      </w:r>
      <w:r w:rsidR="00062F8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НА ГАРАНЦИЯТА:</w:t>
      </w:r>
      <w:r w:rsidR="00990F3A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="0032346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-1000,00 (хиляда) лева</w:t>
      </w:r>
      <w:r w:rsidR="00062F8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062F8E" w:rsidRPr="0032346D" w:rsidRDefault="00062F8E" w:rsidP="0032346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62F8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Обособена позиция № 2 </w:t>
      </w:r>
      <w:r w:rsidR="0032346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 w:rsidR="0032346D" w:rsidRPr="0032346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1000,00 (хиляда) лева</w:t>
      </w:r>
    </w:p>
    <w:p w:rsidR="00062F8E" w:rsidRPr="00CA253A" w:rsidRDefault="00062F8E" w:rsidP="00062F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BD674F" w:rsidRPr="00CA253A" w:rsidRDefault="00062F8E" w:rsidP="00062F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      </w:t>
      </w:r>
      <w:r w:rsidR="0054060B" w:rsidRPr="00CA25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3. НАЧИН ЗА ВНАСЯНЕ:</w:t>
      </w:r>
      <w:r w:rsidR="0054060B" w:rsidRPr="00CA253A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Участниците внасят гаранция за участие по сметка</w:t>
      </w:r>
      <w:r w:rsidR="00990F3A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990F3A" w:rsidRPr="002B579A">
        <w:rPr>
          <w:rFonts w:ascii="Times New Roman" w:eastAsia="Times New Roman" w:hAnsi="Times New Roman" w:cs="Times New Roman"/>
          <w:sz w:val="24"/>
          <w:szCs w:val="24"/>
          <w:lang w:val="bg-BG"/>
        </w:rPr>
        <w:t>94.СУ „Димитър Страшимиров“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: </w:t>
      </w:r>
      <w:r w:rsidR="00776059" w:rsidRPr="00776059">
        <w:rPr>
          <w:rStyle w:val="FontStyle"/>
          <w:rFonts w:ascii="Times New Roman" w:hAnsi="Times New Roman" w:cs="Times New Roman"/>
          <w:sz w:val="24"/>
          <w:szCs w:val="24"/>
        </w:rPr>
        <w:t>BAN: BG16SOMB91303111193201, BIC: SOMBBGSF</w:t>
      </w:r>
      <w:r w:rsidR="00776059" w:rsidRPr="00776059">
        <w:rPr>
          <w:rStyle w:val="FontStyle"/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76059" w:rsidRPr="00776059">
        <w:rPr>
          <w:rStyle w:val="FontStyle"/>
          <w:rFonts w:ascii="Times New Roman" w:hAnsi="Times New Roman" w:cs="Times New Roman"/>
          <w:sz w:val="24"/>
          <w:szCs w:val="24"/>
        </w:rPr>
        <w:t xml:space="preserve">, </w:t>
      </w:r>
      <w:r w:rsidR="00776059" w:rsidRPr="00776059">
        <w:rPr>
          <w:rStyle w:val="FontStyle"/>
          <w:rFonts w:ascii="Times New Roman" w:hAnsi="Times New Roman" w:cs="Times New Roman"/>
          <w:sz w:val="24"/>
          <w:szCs w:val="24"/>
          <w:lang w:val="bg-BG"/>
        </w:rPr>
        <w:t xml:space="preserve">Банка щинска банка </w:t>
      </w:r>
    </w:p>
    <w:p w:rsidR="0054060B" w:rsidRPr="00CA253A" w:rsidRDefault="0054060B" w:rsidP="005406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bg-BG" w:eastAsia="bg-BG"/>
        </w:rPr>
      </w:pPr>
      <w:r w:rsidRPr="00CA25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платежното нареждане за внесена гаранция, задължително се записва предмета на конкурса</w:t>
      </w:r>
      <w:r w:rsidR="00BD674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за коя обособена позиция се кандидатства</w:t>
      </w:r>
      <w:r w:rsidRPr="00CA25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В случай, че е невъзможно да се изпише предмета, се посочва – </w:t>
      </w:r>
      <w:r w:rsidRPr="0092547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конкурс за </w:t>
      </w:r>
      <w:r w:rsidR="00BD674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ученическо бюфетно хранене в</w:t>
      </w:r>
      <w:r w:rsidR="00990F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BD674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990F3A" w:rsidRPr="00990F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94.СУ „Димитър Страшимиров“</w:t>
      </w:r>
      <w:r w:rsidR="00990F3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54060B" w:rsidRDefault="0054060B" w:rsidP="00540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Срокът за валидност на гаранцията за участие в процедурата е срокът за валидност на офертите. </w:t>
      </w:r>
    </w:p>
    <w:p w:rsidR="0054060B" w:rsidRDefault="0054060B" w:rsidP="00540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54060B" w:rsidRPr="004B2B33" w:rsidRDefault="0054060B" w:rsidP="005406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4B2B33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lastRenderedPageBreak/>
        <w:t>Гаранция за изпълнение на договора</w:t>
      </w:r>
    </w:p>
    <w:p w:rsidR="0054060B" w:rsidRPr="00925478" w:rsidRDefault="0054060B" w:rsidP="005406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54060B" w:rsidRPr="00925478" w:rsidRDefault="0054060B" w:rsidP="002E69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25478">
        <w:rPr>
          <w:rFonts w:ascii="Times New Roman" w:eastAsia="Times New Roman" w:hAnsi="Times New Roman" w:cs="Times New Roman"/>
          <w:sz w:val="24"/>
          <w:szCs w:val="24"/>
          <w:lang w:val="bg-BG"/>
        </w:rPr>
        <w:t>При подписване на договор</w:t>
      </w:r>
      <w:r w:rsidR="00CA5209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92547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НАЕМАТЕЛЯ се задължава да пр</w:t>
      </w:r>
      <w:r w:rsidR="00DC6E5B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92547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дстави документ за внесена гаранционна вноска за обезпечаване на договора в размер на </w:t>
      </w:r>
      <w:r w:rsidR="00BB7A09" w:rsidRPr="00BB7A09">
        <w:rPr>
          <w:rFonts w:ascii="Times New Roman" w:eastAsia="Times New Roman" w:hAnsi="Times New Roman" w:cs="Times New Roman"/>
          <w:sz w:val="24"/>
          <w:szCs w:val="24"/>
          <w:lang w:val="bg-BG"/>
        </w:rPr>
        <w:t>1000 /хиляда/ лв.</w:t>
      </w:r>
    </w:p>
    <w:p w:rsidR="0054060B" w:rsidRPr="00776059" w:rsidRDefault="0054060B" w:rsidP="00540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25478">
        <w:rPr>
          <w:rStyle w:val="FontStyle"/>
          <w:rFonts w:ascii="Times New Roman" w:hAnsi="Times New Roman" w:cs="Times New Roman"/>
          <w:sz w:val="24"/>
          <w:szCs w:val="24"/>
        </w:rPr>
        <w:t xml:space="preserve">Гаранцията за изпълнение се внася </w:t>
      </w:r>
      <w:r w:rsidR="00BD674F">
        <w:rPr>
          <w:rStyle w:val="FontStyle"/>
          <w:rFonts w:ascii="Times New Roman" w:hAnsi="Times New Roman" w:cs="Times New Roman"/>
          <w:sz w:val="24"/>
          <w:szCs w:val="24"/>
        </w:rPr>
        <w:t>по набирателна сметка на</w:t>
      </w:r>
      <w:r w:rsidR="00990F3A">
        <w:rPr>
          <w:rStyle w:val="FontStyle"/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90F3A" w:rsidRPr="00990F3A">
        <w:rPr>
          <w:rStyle w:val="FontStyle"/>
          <w:rFonts w:ascii="Times New Roman" w:hAnsi="Times New Roman" w:cs="Times New Roman"/>
          <w:sz w:val="24"/>
          <w:szCs w:val="24"/>
          <w:lang w:val="bg-BG"/>
        </w:rPr>
        <w:t>94.СУ „Димитър Страшимиров</w:t>
      </w:r>
      <w:r w:rsidR="00990F3A" w:rsidRPr="00776059">
        <w:rPr>
          <w:rStyle w:val="FontStyle"/>
          <w:rFonts w:ascii="Times New Roman" w:hAnsi="Times New Roman" w:cs="Times New Roman"/>
          <w:sz w:val="24"/>
          <w:szCs w:val="24"/>
          <w:lang w:val="bg-BG"/>
        </w:rPr>
        <w:t>“</w:t>
      </w:r>
      <w:r w:rsidRPr="00776059">
        <w:rPr>
          <w:rStyle w:val="FontStyle"/>
          <w:rFonts w:ascii="Times New Roman" w:hAnsi="Times New Roman" w:cs="Times New Roman"/>
          <w:sz w:val="24"/>
          <w:szCs w:val="24"/>
        </w:rPr>
        <w:t xml:space="preserve">, </w:t>
      </w:r>
      <w:r w:rsidR="00776059" w:rsidRPr="00776059">
        <w:rPr>
          <w:rStyle w:val="FontStyle"/>
          <w:rFonts w:ascii="Times New Roman" w:hAnsi="Times New Roman" w:cs="Times New Roman"/>
          <w:sz w:val="24"/>
          <w:szCs w:val="24"/>
        </w:rPr>
        <w:t xml:space="preserve">IBAN: BG16SOMB91303111193201, BIC: </w:t>
      </w:r>
      <w:proofErr w:type="gramStart"/>
      <w:r w:rsidR="00776059" w:rsidRPr="00776059">
        <w:rPr>
          <w:rStyle w:val="FontStyle"/>
          <w:rFonts w:ascii="Times New Roman" w:hAnsi="Times New Roman" w:cs="Times New Roman"/>
          <w:sz w:val="24"/>
          <w:szCs w:val="24"/>
        </w:rPr>
        <w:t>SOMBBGSF</w:t>
      </w:r>
      <w:r w:rsidR="00BD674F" w:rsidRPr="00776059">
        <w:rPr>
          <w:rStyle w:val="FontStyle"/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B2B33" w:rsidRPr="00776059">
        <w:rPr>
          <w:rStyle w:val="FontStyle"/>
          <w:rFonts w:ascii="Times New Roman" w:hAnsi="Times New Roman" w:cs="Times New Roman"/>
          <w:sz w:val="24"/>
          <w:szCs w:val="24"/>
        </w:rPr>
        <w:t>,</w:t>
      </w:r>
      <w:proofErr w:type="gramEnd"/>
      <w:r w:rsidR="004B2B33" w:rsidRPr="00776059">
        <w:rPr>
          <w:rStyle w:val="FontStyle"/>
          <w:rFonts w:ascii="Times New Roman" w:hAnsi="Times New Roman" w:cs="Times New Roman"/>
          <w:sz w:val="24"/>
          <w:szCs w:val="24"/>
        </w:rPr>
        <w:t xml:space="preserve"> </w:t>
      </w:r>
      <w:r w:rsidR="00776059" w:rsidRPr="00776059">
        <w:rPr>
          <w:rStyle w:val="FontStyle"/>
          <w:rFonts w:ascii="Times New Roman" w:hAnsi="Times New Roman" w:cs="Times New Roman"/>
          <w:sz w:val="24"/>
          <w:szCs w:val="24"/>
          <w:lang w:val="bg-BG"/>
        </w:rPr>
        <w:t>Банка щинска банка АД</w:t>
      </w:r>
      <w:r w:rsidR="004B2B33" w:rsidRPr="00776059">
        <w:rPr>
          <w:rStyle w:val="FontStyle"/>
          <w:rFonts w:ascii="Times New Roman" w:hAnsi="Times New Roman" w:cs="Times New Roman"/>
          <w:sz w:val="24"/>
          <w:szCs w:val="24"/>
          <w:lang w:val="bg-BG"/>
        </w:rPr>
        <w:t>.</w:t>
      </w:r>
      <w:r w:rsidRPr="00776059">
        <w:rPr>
          <w:rStyle w:val="FontStyle"/>
          <w:rFonts w:ascii="Times New Roman" w:hAnsi="Times New Roman" w:cs="Times New Roman"/>
          <w:sz w:val="24"/>
          <w:szCs w:val="24"/>
        </w:rPr>
        <w:t>и служи за обезпечаване на изпълнението на договора.</w:t>
      </w:r>
      <w:r w:rsidRPr="00776059">
        <w:rPr>
          <w:rStyle w:val="FontStyle"/>
        </w:rPr>
        <w:t xml:space="preserve"> </w:t>
      </w:r>
      <w:r w:rsidRPr="00776059">
        <w:rPr>
          <w:rFonts w:ascii="Times New Roman" w:eastAsia="Times New Roman" w:hAnsi="Times New Roman" w:cs="Times New Roman"/>
          <w:sz w:val="24"/>
          <w:szCs w:val="24"/>
          <w:lang w:val="bg-BG"/>
        </w:rPr>
        <w:t>Гаранционната вноска не се олихвява.</w:t>
      </w:r>
    </w:p>
    <w:p w:rsidR="0054060B" w:rsidRPr="00925478" w:rsidRDefault="0054060B" w:rsidP="00540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7605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Гаранцията на спечелилия конкурса участник се задържа като депозит за целия срок </w:t>
      </w:r>
      <w:r w:rsidRPr="00925478">
        <w:rPr>
          <w:rFonts w:ascii="Times New Roman" w:eastAsia="Times New Roman" w:hAnsi="Times New Roman" w:cs="Times New Roman"/>
          <w:sz w:val="24"/>
          <w:szCs w:val="24"/>
          <w:lang w:val="bg-BG"/>
        </w:rPr>
        <w:t>на договора.</w:t>
      </w:r>
    </w:p>
    <w:p w:rsidR="0054060B" w:rsidRPr="00925478" w:rsidRDefault="0054060B" w:rsidP="00540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25478">
        <w:rPr>
          <w:rFonts w:ascii="Times New Roman" w:eastAsia="Times New Roman" w:hAnsi="Times New Roman" w:cs="Times New Roman"/>
          <w:sz w:val="24"/>
          <w:szCs w:val="24"/>
          <w:lang w:val="bg-BG"/>
        </w:rPr>
        <w:t>Внесените гаранции за участие на недопуснатите и неспечелилите конкурса участници се възстановяват, съответно освобождават в седемдневен срок от приключване на конкурса със сключването на договор по ред, определен в конкурсната документация, освен когато има основание да не бъдат възстановени или освободени.</w:t>
      </w:r>
    </w:p>
    <w:p w:rsidR="0054060B" w:rsidRPr="00925478" w:rsidRDefault="0054060B" w:rsidP="00540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25478">
        <w:rPr>
          <w:rFonts w:ascii="Times New Roman" w:eastAsia="Times New Roman" w:hAnsi="Times New Roman" w:cs="Times New Roman"/>
          <w:sz w:val="24"/>
          <w:szCs w:val="24"/>
          <w:lang w:val="bg-BG"/>
        </w:rPr>
        <w:t>Гаранциите за участи</w:t>
      </w:r>
      <w:r w:rsidR="002952C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92547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участниците, обжалвали заповедта се задържат до влизането й в сила, съответно до отмяната й. Върху сумите на гаранциите не се дължат лихви.</w:t>
      </w:r>
    </w:p>
    <w:p w:rsidR="0054060B" w:rsidRPr="00925478" w:rsidRDefault="0054060B" w:rsidP="00540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25478">
        <w:rPr>
          <w:rFonts w:ascii="Times New Roman" w:eastAsia="Times New Roman" w:hAnsi="Times New Roman" w:cs="Times New Roman"/>
          <w:sz w:val="24"/>
          <w:szCs w:val="24"/>
          <w:lang w:val="bg-BG"/>
        </w:rPr>
        <w:t>В срок до 30 дни след влизане в сила на заповедта се предприемат необходимите действия за приключване на конкурса, включително спечелилият конкурса участник представя документи и доказателства за изпълнение на изискванията, посочени в заповедта. Ако в този срок не бъде сключен договор по причини, за които спечелилият конкурса участник не отговаря, срокът за сключване на договора може да бъде удължен с до 30 дни със заповед.</w:t>
      </w:r>
    </w:p>
    <w:p w:rsidR="0054060B" w:rsidRPr="00925478" w:rsidRDefault="0054060B" w:rsidP="00540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25478">
        <w:rPr>
          <w:rFonts w:ascii="Times New Roman" w:eastAsia="Times New Roman" w:hAnsi="Times New Roman" w:cs="Times New Roman"/>
          <w:sz w:val="24"/>
          <w:szCs w:val="24"/>
          <w:lang w:val="bg-BG"/>
        </w:rPr>
        <w:t>В случай, че спечелилият конкурса участник писмено откаже да подпише договора, не представи изискуемите документи или не изпълни изискванията в заповедта, или в срока не се яви да подпише договора, районният кмет може да покани за сключване на договор класирания на второ място участник – когато има такъв.</w:t>
      </w:r>
    </w:p>
    <w:p w:rsidR="0054060B" w:rsidRDefault="0054060B" w:rsidP="004B2B33">
      <w:pPr>
        <w:spacing w:after="0"/>
        <w:ind w:right="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25478">
        <w:rPr>
          <w:rFonts w:ascii="Times New Roman" w:eastAsia="Times New Roman" w:hAnsi="Times New Roman" w:cs="Times New Roman"/>
          <w:sz w:val="24"/>
          <w:szCs w:val="24"/>
          <w:lang w:val="bg-BG"/>
        </w:rPr>
        <w:t>Гаранцията за участие на поканен и отказал да сключи договор участник се задържа.</w:t>
      </w:r>
    </w:p>
    <w:p w:rsidR="004B2B33" w:rsidRPr="004B2B33" w:rsidRDefault="004B2B33" w:rsidP="004B2B33">
      <w:pPr>
        <w:spacing w:after="0"/>
        <w:ind w:right="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54060B" w:rsidRPr="0054060B" w:rsidRDefault="00240253" w:rsidP="0054060B">
      <w:pPr>
        <w:ind w:right="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VI.</w:t>
      </w:r>
      <w:r w:rsidR="0054060B" w:rsidRPr="0054060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54060B" w:rsidRPr="0054060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ДОКУМЕНТИ ЗА УЧАСТИЕ В КОНКУРСА</w:t>
      </w:r>
    </w:p>
    <w:p w:rsidR="00DC5FFC" w:rsidRPr="00DC5FFC" w:rsidRDefault="00DC5FFC" w:rsidP="00DC5FFC">
      <w:p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C5F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Всеки участник в конкурса е длъжен да подаде следните документи:</w:t>
      </w:r>
    </w:p>
    <w:p w:rsidR="00DC5FFC" w:rsidRPr="00240253" w:rsidRDefault="00DC5FFC" w:rsidP="00354414">
      <w:pPr>
        <w:pStyle w:val="a9"/>
        <w:numPr>
          <w:ilvl w:val="0"/>
          <w:numId w:val="4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Образец № 1 – Заявление за участие;</w:t>
      </w:r>
    </w:p>
    <w:p w:rsidR="00A46A5F" w:rsidRPr="00240253" w:rsidRDefault="00DC5FFC" w:rsidP="00354414">
      <w:pPr>
        <w:pStyle w:val="a9"/>
        <w:numPr>
          <w:ilvl w:val="0"/>
          <w:numId w:val="4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Образец № 2 – Административни сведения – за физически и юридически лица или за обединения;</w:t>
      </w:r>
    </w:p>
    <w:p w:rsidR="00DC5FFC" w:rsidRPr="00240253" w:rsidRDefault="00DC5FFC" w:rsidP="00354414">
      <w:pPr>
        <w:pStyle w:val="a9"/>
        <w:numPr>
          <w:ilvl w:val="0"/>
          <w:numId w:val="4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Образец № 3 – Декларация по чл. 162, ал. 2 от Данъчно-осигурителния процесуален кодекс;</w:t>
      </w:r>
    </w:p>
    <w:p w:rsidR="00A46A5F" w:rsidRPr="00240253" w:rsidRDefault="00A46A5F" w:rsidP="00354414">
      <w:pPr>
        <w:pStyle w:val="a9"/>
        <w:numPr>
          <w:ilvl w:val="0"/>
          <w:numId w:val="4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25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C5FFC"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Образец № 4 - Декларация за обработване на лични данни;</w:t>
      </w:r>
    </w:p>
    <w:p w:rsidR="00A46A5F" w:rsidRPr="00240253" w:rsidRDefault="00A46A5F" w:rsidP="00354414">
      <w:pPr>
        <w:pStyle w:val="a9"/>
        <w:numPr>
          <w:ilvl w:val="0"/>
          <w:numId w:val="4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25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C5FFC"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Образец № 5 – Декларация по закона за предотвратяване и разкриване на конфликт на интереси;</w:t>
      </w:r>
    </w:p>
    <w:p w:rsidR="00A46A5F" w:rsidRPr="00240253" w:rsidRDefault="00A46A5F" w:rsidP="00354414">
      <w:pPr>
        <w:pStyle w:val="a9"/>
        <w:numPr>
          <w:ilvl w:val="0"/>
          <w:numId w:val="4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25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C5FFC"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Образец № 6 - Декларация за</w:t>
      </w:r>
      <w:r w:rsidR="008E17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липса на обстоятелствата по</w:t>
      </w:r>
      <w:r w:rsidR="008E174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раздел </w:t>
      </w:r>
      <w:r w:rsidR="008E17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IV</w:t>
      </w:r>
      <w:r w:rsidR="00DC5FFC" w:rsidRPr="008075F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46A5F" w:rsidRPr="00240253" w:rsidRDefault="00A46A5F" w:rsidP="00354414">
      <w:pPr>
        <w:pStyle w:val="a9"/>
        <w:numPr>
          <w:ilvl w:val="0"/>
          <w:numId w:val="4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253"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 w:rsidR="008E174D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Образец № 7</w:t>
      </w:r>
      <w:r w:rsidR="00DC5FFC"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Декларация за предварителен оглед на обект;</w:t>
      </w:r>
    </w:p>
    <w:p w:rsidR="00A46A5F" w:rsidRPr="00240253" w:rsidRDefault="00A46A5F" w:rsidP="00354414">
      <w:pPr>
        <w:pStyle w:val="a9"/>
        <w:numPr>
          <w:ilvl w:val="0"/>
          <w:numId w:val="4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25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C5FFC"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Образец №</w:t>
      </w:r>
      <w:r w:rsidR="00DC5FFC" w:rsidRPr="0024025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8E174D">
        <w:rPr>
          <w:rFonts w:ascii="Times New Roman" w:eastAsia="Times New Roman" w:hAnsi="Times New Roman" w:cs="Times New Roman"/>
          <w:sz w:val="24"/>
          <w:szCs w:val="24"/>
        </w:rPr>
        <w:t>9</w:t>
      </w:r>
      <w:r w:rsidR="00DC5FFC"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Проект на договор;</w:t>
      </w:r>
    </w:p>
    <w:p w:rsidR="00DC5FFC" w:rsidRDefault="00DC5FFC" w:rsidP="00354414">
      <w:pPr>
        <w:pStyle w:val="a9"/>
        <w:numPr>
          <w:ilvl w:val="0"/>
          <w:numId w:val="4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Документи удостоверяващи професионална квалификация в областта на храните на наетия персонал.</w:t>
      </w:r>
    </w:p>
    <w:p w:rsidR="0032346D" w:rsidRPr="00240253" w:rsidRDefault="0032346D" w:rsidP="0032346D">
      <w:pPr>
        <w:pStyle w:val="a9"/>
        <w:numPr>
          <w:ilvl w:val="0"/>
          <w:numId w:val="4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Документи  удостоверяващи </w:t>
      </w:r>
      <w:r w:rsidRPr="0032346D">
        <w:rPr>
          <w:rFonts w:ascii="Times New Roman" w:eastAsia="Times New Roman" w:hAnsi="Times New Roman" w:cs="Times New Roman"/>
          <w:sz w:val="24"/>
          <w:szCs w:val="24"/>
        </w:rPr>
        <w:t xml:space="preserve">професионален опит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 участника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 изпълнение а дейности по </w:t>
      </w:r>
      <w:r w:rsidRPr="0032346D">
        <w:rPr>
          <w:rFonts w:ascii="Times New Roman" w:eastAsia="Times New Roman" w:hAnsi="Times New Roman" w:cs="Times New Roman"/>
          <w:sz w:val="24"/>
          <w:szCs w:val="24"/>
        </w:rPr>
        <w:t>осигуряване на обществено хранене на деца</w:t>
      </w:r>
    </w:p>
    <w:p w:rsidR="00DC5FFC" w:rsidRPr="00240253" w:rsidRDefault="00DC5FFC" w:rsidP="00354414">
      <w:pPr>
        <w:pStyle w:val="a9"/>
        <w:numPr>
          <w:ilvl w:val="0"/>
          <w:numId w:val="4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 за закупени конкурсни книжа.</w:t>
      </w:r>
    </w:p>
    <w:p w:rsidR="00DC5FFC" w:rsidRPr="00240253" w:rsidRDefault="00DC5FFC" w:rsidP="00354414">
      <w:pPr>
        <w:pStyle w:val="a9"/>
        <w:numPr>
          <w:ilvl w:val="0"/>
          <w:numId w:val="4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 за внесена гаранция.</w:t>
      </w:r>
    </w:p>
    <w:p w:rsidR="00DC5FFC" w:rsidRPr="0032346D" w:rsidRDefault="00DC5FFC" w:rsidP="0032346D">
      <w:pPr>
        <w:pStyle w:val="a9"/>
        <w:numPr>
          <w:ilvl w:val="0"/>
          <w:numId w:val="4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Кратка анотация за досегашната дейност на участника /представяне на участника/, </w:t>
      </w:r>
    </w:p>
    <w:p w:rsidR="00DC5FFC" w:rsidRPr="00240253" w:rsidRDefault="00DC5FFC" w:rsidP="00354414">
      <w:pPr>
        <w:pStyle w:val="a9"/>
        <w:numPr>
          <w:ilvl w:val="0"/>
          <w:numId w:val="4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Копие на нотариално заверено пълномощно на представителя, ако </w:t>
      </w:r>
      <w:r w:rsidR="00CA5209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участникът</w:t>
      </w:r>
      <w:r w:rsidR="00CA5209"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участва чрез пълномощник.</w:t>
      </w:r>
    </w:p>
    <w:p w:rsidR="00A46A5F" w:rsidRDefault="00A46A5F" w:rsidP="00A46A5F">
      <w:pPr>
        <w:pStyle w:val="a9"/>
        <w:spacing w:before="240" w:after="618" w:line="245" w:lineRule="auto"/>
        <w:ind w:left="527" w:right="1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C5FFC" w:rsidRDefault="00174999" w:rsidP="00A46A5F">
      <w:pPr>
        <w:pStyle w:val="a9"/>
        <w:spacing w:before="240" w:after="618" w:line="245" w:lineRule="auto"/>
        <w:ind w:left="527" w:right="1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Изброените документи от 1 до 14</w:t>
      </w:r>
      <w:r w:rsidR="00A46A5F" w:rsidRPr="00A46A5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C5FFC" w:rsidRPr="00A46A5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включително се поставят в папка с последователно номерирани страници и се запечатват в непрозрачен </w:t>
      </w:r>
      <w:r w:rsidR="00DC5FFC" w:rsidRPr="00A46A5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</w:rPr>
        <w:t>плик № 1.</w:t>
      </w:r>
      <w:proofErr w:type="gramEnd"/>
    </w:p>
    <w:p w:rsidR="00A46A5F" w:rsidRPr="00A46A5F" w:rsidRDefault="00A46A5F" w:rsidP="00A46A5F">
      <w:pPr>
        <w:pStyle w:val="a9"/>
        <w:spacing w:before="240" w:after="618" w:line="245" w:lineRule="auto"/>
        <w:ind w:left="527" w:right="16"/>
        <w:jc w:val="both"/>
        <w:rPr>
          <w:rFonts w:ascii="Times New Roman" w:eastAsia="Times New Roman" w:hAnsi="Times New Roman" w:cs="Times New Roman"/>
          <w:color w:val="000000"/>
          <w:sz w:val="23"/>
          <w:lang w:val="bg-BG"/>
        </w:rPr>
      </w:pPr>
    </w:p>
    <w:p w:rsidR="00DC5FFC" w:rsidRPr="00240253" w:rsidRDefault="00DC5FFC" w:rsidP="00F67356">
      <w:pPr>
        <w:pStyle w:val="a9"/>
        <w:numPr>
          <w:ilvl w:val="0"/>
          <w:numId w:val="4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Оферта</w:t>
      </w:r>
      <w:r w:rsidR="00A46A5F" w:rsidRPr="0024025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A46A5F"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A46A5F" w:rsidRPr="0024025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A46A5F"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E174D">
        <w:rPr>
          <w:rFonts w:ascii="Times New Roman" w:eastAsia="Times New Roman" w:hAnsi="Times New Roman" w:cs="Times New Roman"/>
          <w:color w:val="000000"/>
          <w:sz w:val="24"/>
          <w:szCs w:val="24"/>
        </w:rPr>
        <w:t>бразец № 8</w:t>
      </w:r>
      <w:r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, включваща:</w:t>
      </w:r>
    </w:p>
    <w:p w:rsidR="00240253" w:rsidRPr="00240253" w:rsidRDefault="00174999" w:rsidP="00240253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15</w:t>
      </w:r>
      <w:r w:rsidR="008E174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F6735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1. </w:t>
      </w:r>
      <w:r w:rsidR="00F6735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А</w:t>
      </w:r>
      <w:r w:rsidR="00DC5FFC"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сортимент и цени на предлаганите храни</w:t>
      </w:r>
      <w:r w:rsidR="004827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напитки в ученическия бюфет.</w:t>
      </w:r>
    </w:p>
    <w:p w:rsidR="00DC5FFC" w:rsidRPr="00DC5FFC" w:rsidRDefault="00174999" w:rsidP="00240253">
      <w:pPr>
        <w:spacing w:after="0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15</w:t>
      </w:r>
      <w:r w:rsidR="00F6735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.2. </w:t>
      </w:r>
      <w:r w:rsidR="00DC5FFC" w:rsidRPr="00DC5FFC">
        <w:rPr>
          <w:rFonts w:ascii="Times New Roman" w:eastAsia="Times New Roman" w:hAnsi="Times New Roman" w:cs="Times New Roman"/>
          <w:color w:val="000000"/>
          <w:sz w:val="24"/>
          <w:szCs w:val="24"/>
        </w:rPr>
        <w:t>Осигуряване на без</w:t>
      </w:r>
      <w:r w:rsidR="00F67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платни закуска </w:t>
      </w:r>
      <w:r w:rsidR="00DC5FFC" w:rsidRPr="00DC5FFC">
        <w:rPr>
          <w:rFonts w:ascii="Times New Roman" w:eastAsia="Times New Roman" w:hAnsi="Times New Roman" w:cs="Times New Roman"/>
          <w:color w:val="000000"/>
          <w:sz w:val="24"/>
          <w:szCs w:val="24"/>
        </w:rPr>
        <w:t>на не по-малко от 2 процента от общия брой на учениците в</w:t>
      </w:r>
      <w:r w:rsidR="00F67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училището</w:t>
      </w:r>
      <w:r w:rsidR="00DC5FFC" w:rsidRPr="00DC5FF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C5FFC" w:rsidRPr="00ED26E7" w:rsidRDefault="00174999" w:rsidP="00ED26E7">
      <w:p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15</w:t>
      </w:r>
      <w:r w:rsidR="00ED26E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.3.</w:t>
      </w:r>
      <w:r w:rsidR="00240253" w:rsidRPr="00ED26E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C5FFC" w:rsidRPr="00ED26E7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Концепция за развитие на обекта за срока на договора:</w:t>
      </w:r>
    </w:p>
    <w:p w:rsidR="00DC5FFC" w:rsidRPr="00ED26E7" w:rsidRDefault="00174999" w:rsidP="00ED26E7">
      <w:p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15</w:t>
      </w:r>
      <w:r w:rsidR="00ED26E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.4.</w:t>
      </w:r>
      <w:r w:rsidR="00240253" w:rsidRPr="00ED26E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C5FFC" w:rsidRPr="00ED26E7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Концепцията представлява вижданията на участника за развитието на обекта относно:</w:t>
      </w:r>
    </w:p>
    <w:p w:rsidR="00DC5FFC" w:rsidRPr="00240253" w:rsidRDefault="00DC5FFC" w:rsidP="00354414">
      <w:pPr>
        <w:pStyle w:val="a9"/>
        <w:numPr>
          <w:ilvl w:val="0"/>
          <w:numId w:val="1"/>
        </w:numPr>
        <w:spacing w:after="5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253">
        <w:rPr>
          <w:rFonts w:ascii="Times New Roman" w:eastAsia="Times New Roman" w:hAnsi="Times New Roman" w:cs="Times New Roman"/>
          <w:color w:val="000000"/>
          <w:sz w:val="24"/>
          <w:szCs w:val="24"/>
        </w:rPr>
        <w:t>Инвестиционен план за ремонт, експлоатация и поддръжка на наетият обект, съобразени с изискванията на действащата нормативна уредба и размер на предвидените инвестиции;</w:t>
      </w:r>
    </w:p>
    <w:p w:rsidR="0048274C" w:rsidRDefault="0048274C" w:rsidP="00DC5FFC">
      <w:pPr>
        <w:spacing w:after="8" w:line="251" w:lineRule="auto"/>
        <w:ind w:left="1" w:firstLine="69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C5FFC" w:rsidRDefault="00240253" w:rsidP="00DC5FFC">
      <w:pPr>
        <w:spacing w:after="8" w:line="251" w:lineRule="auto"/>
        <w:ind w:left="1" w:firstLine="69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 w:rsidRPr="0024025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Документите по т. </w:t>
      </w:r>
      <w:r w:rsidR="0017499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15</w:t>
      </w:r>
      <w:r w:rsidR="00DC5FFC" w:rsidRPr="00DC5F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се поставят в отделен запечатан непрозрачен плик (</w:t>
      </w:r>
      <w:r w:rsidR="00DC5FFC" w:rsidRPr="00DC5FF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</w:rPr>
        <w:t>плик №2</w:t>
      </w:r>
      <w:r w:rsidR="00DC5FFC" w:rsidRPr="00DC5F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  <w:r w:rsidR="00F60B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/>
        </w:rPr>
        <w:t xml:space="preserve"> за всяка обособена позиция</w:t>
      </w:r>
      <w:r w:rsidR="00DC5FFC" w:rsidRPr="00DC5F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 ненарушена цялост, който се отваря след допускането на </w:t>
      </w:r>
      <w:r w:rsidR="00CA52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/>
        </w:rPr>
        <w:t>участниците</w:t>
      </w:r>
      <w:r w:rsidR="00DC5FFC" w:rsidRPr="00DC5F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proofErr w:type="gramEnd"/>
    </w:p>
    <w:p w:rsidR="00240253" w:rsidRPr="00DC5FFC" w:rsidRDefault="00240253" w:rsidP="00DC5FFC">
      <w:pPr>
        <w:spacing w:after="8" w:line="251" w:lineRule="auto"/>
        <w:ind w:left="1" w:firstLine="6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40253" w:rsidRPr="00240253" w:rsidRDefault="00F60BE1" w:rsidP="0024025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bg-BG" w:eastAsia="bg-BG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bg-BG" w:eastAsia="bg-BG"/>
        </w:rPr>
        <w:t xml:space="preserve">Отделните „Плик № 1“ и „Плик № 2 за обособена позиция № ……..“ </w:t>
      </w:r>
      <w:r w:rsidR="00240253" w:rsidRPr="00240253">
        <w:rPr>
          <w:rFonts w:ascii="Times New Roman" w:eastAsia="Calibri" w:hAnsi="Times New Roman" w:cs="Times New Roman"/>
          <w:b/>
          <w:color w:val="000000"/>
          <w:sz w:val="28"/>
          <w:szCs w:val="28"/>
          <w:lang w:val="bg-BG" w:eastAsia="bg-BG"/>
        </w:rPr>
        <w:t>плик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bg-BG" w:eastAsia="bg-BG"/>
        </w:rPr>
        <w:t xml:space="preserve">а </w:t>
      </w:r>
      <w:r w:rsidR="00240253" w:rsidRPr="00240253">
        <w:rPr>
          <w:rFonts w:ascii="Times New Roman" w:eastAsia="Calibri" w:hAnsi="Times New Roman" w:cs="Times New Roman"/>
          <w:b/>
          <w:color w:val="000000"/>
          <w:sz w:val="28"/>
          <w:szCs w:val="28"/>
          <w:lang w:val="bg-BG" w:eastAsia="bg-BG"/>
        </w:rPr>
        <w:t xml:space="preserve">се поставят в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bg-BG" w:eastAsia="bg-BG"/>
        </w:rPr>
        <w:t xml:space="preserve">общ </w:t>
      </w:r>
      <w:r w:rsidR="006B0C70">
        <w:rPr>
          <w:rFonts w:ascii="Times New Roman" w:eastAsia="Calibri" w:hAnsi="Times New Roman" w:cs="Times New Roman"/>
          <w:b/>
          <w:color w:val="000000"/>
          <w:sz w:val="28"/>
          <w:szCs w:val="28"/>
          <w:lang w:val="bg-BG" w:eastAsia="bg-BG"/>
        </w:rPr>
        <w:t xml:space="preserve">по-голям непрозрачен плик, който се </w:t>
      </w:r>
      <w:r w:rsidR="00240253" w:rsidRPr="00240253">
        <w:rPr>
          <w:rFonts w:ascii="Times New Roman" w:eastAsia="Calibri" w:hAnsi="Times New Roman" w:cs="Times New Roman"/>
          <w:b/>
          <w:color w:val="000000"/>
          <w:sz w:val="28"/>
          <w:szCs w:val="28"/>
          <w:lang w:val="bg-BG" w:eastAsia="bg-BG"/>
        </w:rPr>
        <w:t>запечатва</w:t>
      </w:r>
      <w:r w:rsidR="00240253" w:rsidRPr="0024025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bg-BG" w:eastAsia="bg-BG"/>
        </w:rPr>
        <w:t xml:space="preserve"> и надписва по следния начин:</w:t>
      </w:r>
    </w:p>
    <w:p w:rsidR="00240253" w:rsidRPr="00240253" w:rsidRDefault="00240253" w:rsidP="00240253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240253" w:rsidRPr="00240253" w:rsidRDefault="00240253" w:rsidP="00240253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 w:rsidRPr="002402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 w:eastAsia="bg-BG"/>
        </w:rPr>
        <w:t>ДО</w:t>
      </w:r>
    </w:p>
    <w:p w:rsidR="00240253" w:rsidRPr="00990F3A" w:rsidRDefault="00F60BE1" w:rsidP="00240253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 w:eastAsia="bg-BG"/>
        </w:rPr>
        <w:t>ДИРЕКТОРА НА</w:t>
      </w:r>
      <w:r w:rsidR="00990F3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 w:eastAsia="bg-BG"/>
        </w:rPr>
        <w:t xml:space="preserve"> </w:t>
      </w:r>
      <w:r w:rsidR="00990F3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94.СУ „ДИМИТЪР СТРАШИМИРОВ</w:t>
      </w:r>
      <w:r w:rsidR="00990F3A" w:rsidRPr="00990F3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 w:eastAsia="bg-BG"/>
        </w:rPr>
        <w:t>“</w:t>
      </w:r>
    </w:p>
    <w:p w:rsidR="00240253" w:rsidRPr="00990F3A" w:rsidRDefault="00240253" w:rsidP="00990F3A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bg-BG" w:eastAsia="bg-BG"/>
        </w:rPr>
      </w:pPr>
      <w:r w:rsidRPr="00240253">
        <w:rPr>
          <w:rFonts w:ascii="Times New Roman" w:eastAsia="Calibri" w:hAnsi="Times New Roman" w:cs="Times New Roman"/>
          <w:b/>
          <w:bCs/>
          <w:sz w:val="24"/>
          <w:szCs w:val="24"/>
          <w:lang w:val="bg-BG" w:eastAsia="bg-BG"/>
        </w:rPr>
        <w:t xml:space="preserve">За участие в конкурс за </w:t>
      </w:r>
      <w:r w:rsidR="00990F3A" w:rsidRPr="00990F3A">
        <w:rPr>
          <w:rFonts w:ascii="Times New Roman" w:eastAsia="Calibri" w:hAnsi="Times New Roman" w:cs="Times New Roman"/>
          <w:b/>
          <w:bCs/>
          <w:sz w:val="24"/>
          <w:szCs w:val="24"/>
          <w:lang w:val="bg-BG" w:eastAsia="bg-BG"/>
        </w:rPr>
        <w:t>“Отдаване под наем на части от имот – публична общинска собственост, представляващи ученически бюфет, разположен в сграда за образование на 94.СУ „Димитър Страшимиров“, с адрес: гр. София,  район „Слатина“, ул. „511-та“ № 22  за срок от 5 (пет) години“</w:t>
      </w:r>
    </w:p>
    <w:p w:rsidR="00240253" w:rsidRPr="00240253" w:rsidRDefault="00240253" w:rsidP="00240253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ar-SA"/>
        </w:rPr>
      </w:pPr>
      <w:r w:rsidRPr="00240253">
        <w:rPr>
          <w:rFonts w:ascii="Times New Roman" w:eastAsia="Calibri" w:hAnsi="Times New Roman" w:cs="Times New Roman"/>
          <w:sz w:val="24"/>
          <w:szCs w:val="24"/>
          <w:lang w:val="bg-BG" w:eastAsia="ar-SA"/>
        </w:rPr>
        <w:t>Име на участника, пълен адрес за кореспонденция, лице за контакт, телефонен номер,  електронен адрес.</w:t>
      </w:r>
    </w:p>
    <w:p w:rsidR="0069117C" w:rsidRDefault="0069117C" w:rsidP="0024025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:rsidR="00240253" w:rsidRPr="00240253" w:rsidRDefault="00240253" w:rsidP="0024025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bg-BG" w:eastAsia="bg-BG"/>
        </w:rPr>
      </w:pPr>
      <w:r w:rsidRPr="002402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bg-BG" w:eastAsia="bg-BG"/>
        </w:rPr>
        <w:t xml:space="preserve">При приемането на документите за участие </w:t>
      </w:r>
      <w:r w:rsidR="0047403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bg-BG" w:eastAsia="bg-BG"/>
        </w:rPr>
        <w:t>в конкурса длъжностно лице от 94 СУ „Дим. Страшимиров</w:t>
      </w:r>
      <w:r w:rsidR="0069117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bg-BG" w:eastAsia="bg-BG"/>
        </w:rPr>
        <w:t xml:space="preserve">“ </w:t>
      </w:r>
      <w:r w:rsidRPr="002402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bg-BG" w:eastAsia="bg-BG"/>
        </w:rPr>
        <w:t>отбелязва върху плика входящия пореден номер, датата и часа на постъпване</w:t>
      </w:r>
      <w:r w:rsidR="0069117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bg-BG" w:eastAsia="bg-BG"/>
        </w:rPr>
        <w:t>, за което приносителя издава документ.</w:t>
      </w:r>
      <w:r w:rsidRPr="002402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bg-BG" w:eastAsia="bg-BG"/>
        </w:rPr>
        <w:t>.</w:t>
      </w:r>
    </w:p>
    <w:p w:rsidR="00240253" w:rsidRPr="00240253" w:rsidRDefault="00240253" w:rsidP="0024025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bg-BG" w:eastAsia="bg-BG"/>
        </w:rPr>
      </w:pPr>
    </w:p>
    <w:p w:rsidR="00240253" w:rsidRDefault="00240253" w:rsidP="00240253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2402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bg-BG" w:eastAsia="bg-BG"/>
        </w:rPr>
        <w:t xml:space="preserve">Всяка оферта, поставена в прозрачен или незалепен плик </w:t>
      </w:r>
      <w:r w:rsidRPr="002402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или плик с нарушена цялост </w:t>
      </w:r>
      <w:r w:rsidRPr="002402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bg-BG" w:eastAsia="bg-BG"/>
        </w:rPr>
        <w:t xml:space="preserve">се приема за недействителна и няма да бъде разглеждана. </w:t>
      </w:r>
      <w:r w:rsidRPr="002402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Допълнения и изменения в подадени вече предложения не се допускат. След крайния срок определен за предаване на документите оферти не се приемат. Офертите следва да отговарят на изискванията, посочени в настоящите указания и да бъдат оформени по приложените в документацията образци!</w:t>
      </w:r>
    </w:p>
    <w:p w:rsidR="00240253" w:rsidRPr="00240253" w:rsidRDefault="00240253" w:rsidP="00240253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bg-BG" w:eastAsia="bg-BG"/>
        </w:rPr>
      </w:pPr>
      <w:r w:rsidRPr="0024025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>VI</w:t>
      </w:r>
      <w:r w:rsidR="00A5518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bg-BG" w:eastAsia="bg-BG"/>
        </w:rPr>
        <w:t>.</w:t>
      </w:r>
      <w:r w:rsidRPr="0024025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bg-BG" w:eastAsia="bg-BG"/>
        </w:rPr>
        <w:t xml:space="preserve"> СРОК ЗА ПРЕДСТАВЯНЕ НА ОФЕРТИ</w:t>
      </w:r>
      <w:r w:rsidR="0053227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bg-BG" w:eastAsia="bg-BG"/>
        </w:rPr>
        <w:t>ТЕ</w:t>
      </w:r>
      <w:r w:rsidR="00334DD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bg-BG" w:eastAsia="bg-BG"/>
        </w:rPr>
        <w:t>. НАЧАЛНА КОНКУРСНА ЦЕНА</w:t>
      </w:r>
    </w:p>
    <w:p w:rsidR="0053227E" w:rsidRPr="008C4F4C" w:rsidRDefault="0053227E" w:rsidP="00D52CC0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C4F4C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Офертите на участниците ще се пр</w:t>
      </w:r>
      <w:r w:rsidR="007E0A7B">
        <w:rPr>
          <w:rFonts w:ascii="Times New Roman" w:eastAsia="Times New Roman" w:hAnsi="Times New Roman" w:cs="Times New Roman"/>
          <w:sz w:val="24"/>
          <w:szCs w:val="24"/>
          <w:lang w:val="bg-BG"/>
        </w:rPr>
        <w:t>иемат всеки работен ден от 08:30</w:t>
      </w:r>
      <w:r w:rsidR="001B20F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ч. на 05</w:t>
      </w:r>
      <w:r w:rsidR="00776059">
        <w:rPr>
          <w:rFonts w:ascii="Times New Roman" w:eastAsia="Times New Roman" w:hAnsi="Times New Roman" w:cs="Times New Roman"/>
          <w:sz w:val="24"/>
          <w:szCs w:val="24"/>
          <w:lang w:val="bg-BG"/>
        </w:rPr>
        <w:t>.07</w:t>
      </w:r>
      <w:r w:rsidR="00990F3A">
        <w:rPr>
          <w:rFonts w:ascii="Times New Roman" w:eastAsia="Times New Roman" w:hAnsi="Times New Roman" w:cs="Times New Roman"/>
          <w:sz w:val="24"/>
          <w:szCs w:val="24"/>
          <w:lang w:val="bg-BG"/>
        </w:rPr>
        <w:t>.2024</w:t>
      </w:r>
      <w:r w:rsidR="007E0A7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г. до 17:00 </w:t>
      </w:r>
      <w:r w:rsidRPr="008C4F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ч. на </w:t>
      </w:r>
      <w:r w:rsidR="001B20F3">
        <w:rPr>
          <w:rFonts w:ascii="Times New Roman" w:eastAsia="Times New Roman" w:hAnsi="Times New Roman" w:cs="Times New Roman"/>
          <w:sz w:val="24"/>
          <w:szCs w:val="24"/>
          <w:lang w:val="bg-BG"/>
        </w:rPr>
        <w:t>27</w:t>
      </w:r>
      <w:r w:rsidR="00990F3A">
        <w:rPr>
          <w:rFonts w:ascii="Times New Roman" w:eastAsia="Times New Roman" w:hAnsi="Times New Roman" w:cs="Times New Roman"/>
          <w:sz w:val="24"/>
          <w:szCs w:val="24"/>
          <w:lang w:val="bg-BG"/>
        </w:rPr>
        <w:t>.07.2024</w:t>
      </w:r>
      <w:r w:rsidR="007E0A7B">
        <w:rPr>
          <w:rFonts w:ascii="Times New Roman" w:eastAsia="Times New Roman" w:hAnsi="Times New Roman" w:cs="Times New Roman"/>
          <w:sz w:val="24"/>
          <w:szCs w:val="24"/>
          <w:lang w:val="bg-BG"/>
        </w:rPr>
        <w:t>г. в деловодството на</w:t>
      </w:r>
      <w:r w:rsidR="00990F3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990F3A" w:rsidRPr="00990F3A">
        <w:rPr>
          <w:rFonts w:ascii="Times New Roman" w:eastAsia="Times New Roman" w:hAnsi="Times New Roman" w:cs="Times New Roman"/>
          <w:sz w:val="24"/>
          <w:szCs w:val="24"/>
          <w:lang w:val="bg-BG"/>
        </w:rPr>
        <w:t>94.СУ „Димитър Страшимиров“</w:t>
      </w:r>
      <w:r w:rsidR="00990F3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7E0A7B">
        <w:rPr>
          <w:rFonts w:ascii="Times New Roman" w:eastAsia="Times New Roman" w:hAnsi="Times New Roman" w:cs="Times New Roman"/>
          <w:sz w:val="24"/>
          <w:szCs w:val="24"/>
          <w:lang w:val="bg-BG"/>
        </w:rPr>
        <w:t>, със седалище и адрес на управление: гр. София,</w:t>
      </w:r>
      <w:r w:rsidR="00990F3A" w:rsidRPr="00990F3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район „Слатина“, ул. „511-та“ № 22</w:t>
      </w:r>
      <w:r w:rsidR="00D33FEB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53227E" w:rsidRPr="008C4F4C" w:rsidRDefault="0053227E" w:rsidP="0053227E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C4F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случай, че </w:t>
      </w:r>
      <w:r w:rsidR="00CA5209" w:rsidRPr="008C4F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участниците </w:t>
      </w:r>
      <w:r w:rsidRPr="008C4F4C">
        <w:rPr>
          <w:rFonts w:ascii="Times New Roman" w:eastAsia="Times New Roman" w:hAnsi="Times New Roman" w:cs="Times New Roman"/>
          <w:sz w:val="24"/>
          <w:szCs w:val="24"/>
          <w:lang w:val="bg-BG"/>
        </w:rPr>
        <w:t>имат нужда от разяснение по документацията за участие, могат да отправят своите питания</w:t>
      </w:r>
      <w:r w:rsidR="007E0A7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имейл адрес: </w:t>
      </w:r>
      <w:hyperlink r:id="rId9" w:history="1">
        <w:r w:rsidR="00776059" w:rsidRPr="00022ADB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sofia_94su@abv.bg</w:t>
        </w:r>
      </w:hyperlink>
      <w:r w:rsidR="007760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C4F4C">
        <w:rPr>
          <w:rFonts w:ascii="Times New Roman" w:eastAsia="Times New Roman" w:hAnsi="Times New Roman" w:cs="Times New Roman"/>
          <w:sz w:val="24"/>
          <w:szCs w:val="24"/>
          <w:lang w:val="bg-BG"/>
        </w:rPr>
        <w:t>до 5 дни преди изтичане на крайния срок за подаване на оферти за участие в конкурса.</w:t>
      </w:r>
    </w:p>
    <w:p w:rsidR="00990F3A" w:rsidRDefault="0053227E" w:rsidP="00990F3A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C4F4C">
        <w:rPr>
          <w:rFonts w:ascii="Times New Roman" w:eastAsia="Times New Roman" w:hAnsi="Times New Roman" w:cs="Times New Roman"/>
          <w:sz w:val="24"/>
          <w:szCs w:val="24"/>
          <w:lang w:val="bg-BG"/>
        </w:rPr>
        <w:t>Конкурсната документация може да бъде закупена всеки работен д</w:t>
      </w:r>
      <w:bookmarkStart w:id="0" w:name="_GoBack"/>
      <w:bookmarkEnd w:id="0"/>
      <w:r w:rsidRPr="008C4F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ен от 08:30 ч. </w:t>
      </w:r>
      <w:r w:rsidR="00EA7A5E" w:rsidRPr="008C4F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 </w:t>
      </w:r>
      <w:r w:rsidR="001B20F3">
        <w:rPr>
          <w:rFonts w:ascii="Times New Roman" w:eastAsia="Times New Roman" w:hAnsi="Times New Roman" w:cs="Times New Roman"/>
          <w:sz w:val="24"/>
          <w:szCs w:val="24"/>
          <w:lang w:val="bg-BG"/>
        </w:rPr>
        <w:t>0</w:t>
      </w:r>
      <w:r w:rsidR="001B20F3">
        <w:rPr>
          <w:rFonts w:ascii="Times New Roman" w:eastAsia="Times New Roman" w:hAnsi="Times New Roman" w:cs="Times New Roman"/>
          <w:sz w:val="24"/>
          <w:szCs w:val="24"/>
        </w:rPr>
        <w:t>5</w:t>
      </w:r>
      <w:r w:rsidR="00776059">
        <w:rPr>
          <w:rFonts w:ascii="Times New Roman" w:eastAsia="Times New Roman" w:hAnsi="Times New Roman" w:cs="Times New Roman"/>
          <w:sz w:val="24"/>
          <w:szCs w:val="24"/>
          <w:lang w:val="bg-BG"/>
        </w:rPr>
        <w:t>.07</w:t>
      </w:r>
      <w:r w:rsidR="00990F3A">
        <w:rPr>
          <w:rFonts w:ascii="Times New Roman" w:eastAsia="Times New Roman" w:hAnsi="Times New Roman" w:cs="Times New Roman"/>
          <w:sz w:val="24"/>
          <w:szCs w:val="24"/>
          <w:lang w:val="bg-BG"/>
        </w:rPr>
        <w:t>.2024</w:t>
      </w:r>
      <w:r w:rsidR="007E0A7B">
        <w:rPr>
          <w:rFonts w:ascii="Times New Roman" w:eastAsia="Times New Roman" w:hAnsi="Times New Roman" w:cs="Times New Roman"/>
          <w:sz w:val="24"/>
          <w:szCs w:val="24"/>
          <w:lang w:val="bg-BG"/>
        </w:rPr>
        <w:t>г. до 17:00</w:t>
      </w:r>
      <w:r w:rsidRPr="008C4F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ч. </w:t>
      </w:r>
      <w:r w:rsidR="00EA7A5E" w:rsidRPr="008C4F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 </w:t>
      </w:r>
      <w:r w:rsidR="00CE51AE">
        <w:rPr>
          <w:rFonts w:ascii="Times New Roman" w:eastAsia="Times New Roman" w:hAnsi="Times New Roman" w:cs="Times New Roman"/>
          <w:sz w:val="24"/>
          <w:szCs w:val="24"/>
          <w:lang w:val="bg-BG"/>
        </w:rPr>
        <w:t>25</w:t>
      </w:r>
      <w:r w:rsidR="00776059">
        <w:rPr>
          <w:rFonts w:ascii="Times New Roman" w:eastAsia="Times New Roman" w:hAnsi="Times New Roman" w:cs="Times New Roman"/>
          <w:sz w:val="24"/>
          <w:szCs w:val="24"/>
          <w:lang w:val="bg-BG"/>
        </w:rPr>
        <w:t>.07</w:t>
      </w:r>
      <w:r w:rsidR="00990F3A">
        <w:rPr>
          <w:rFonts w:ascii="Times New Roman" w:eastAsia="Times New Roman" w:hAnsi="Times New Roman" w:cs="Times New Roman"/>
          <w:sz w:val="24"/>
          <w:szCs w:val="24"/>
          <w:lang w:val="bg-BG"/>
        </w:rPr>
        <w:t>.2024</w:t>
      </w:r>
      <w:r w:rsidR="007E0A7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г. вкл. от стая № </w:t>
      </w:r>
      <w:r w:rsidR="00776059" w:rsidRPr="00776059">
        <w:rPr>
          <w:rFonts w:ascii="Times New Roman" w:eastAsia="Times New Roman" w:hAnsi="Times New Roman" w:cs="Times New Roman"/>
          <w:sz w:val="24"/>
          <w:szCs w:val="24"/>
          <w:lang w:val="bg-BG"/>
        </w:rPr>
        <w:t>222 ет.2</w:t>
      </w:r>
      <w:r w:rsidR="007E0A7B" w:rsidRPr="0077605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</w:t>
      </w:r>
      <w:r w:rsidR="007E0A7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="00990F3A" w:rsidRPr="00990F3A">
        <w:rPr>
          <w:rFonts w:ascii="Times New Roman" w:eastAsia="Times New Roman" w:hAnsi="Times New Roman" w:cs="Times New Roman"/>
          <w:sz w:val="24"/>
          <w:szCs w:val="24"/>
          <w:lang w:val="bg-BG"/>
        </w:rPr>
        <w:t>94.СУ „Димитър Страшимиров“ , със седалище и адрес на управление: гр. София,  район „Слатина“, ул. „511-та“ № 22</w:t>
      </w:r>
    </w:p>
    <w:p w:rsidR="0053227E" w:rsidRPr="00D57E1E" w:rsidRDefault="00990F3A" w:rsidP="00D52CC0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Документацията за участие в конкурса е публикувана на  </w:t>
      </w:r>
      <w:r w:rsidRPr="00990F3A">
        <w:rPr>
          <w:rFonts w:ascii="Times New Roman" w:eastAsia="Times New Roman" w:hAnsi="Times New Roman" w:cs="Times New Roman"/>
          <w:sz w:val="24"/>
          <w:szCs w:val="24"/>
          <w:lang w:val="bg-BG"/>
        </w:rPr>
        <w:t>на електронните страници на СО- район „Слатина“ -https://so-slatina.org//, 94. СУ „Димитър Страшимиров“- https://school94-sofia.com// и на сайта на Столична община – www.sofia.bg,  раздел „Бизнес, инвестиции, строителство“, подраздел „Търгове и конкурси“.</w:t>
      </w:r>
    </w:p>
    <w:p w:rsidR="0053227E" w:rsidRDefault="0053227E" w:rsidP="00D52CC0">
      <w:pPr>
        <w:spacing w:line="240" w:lineRule="auto"/>
        <w:ind w:firstLine="692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3F3662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Цената на настоящата документация е </w:t>
      </w:r>
      <w:r w:rsidR="007A53E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120</w:t>
      </w:r>
      <w:r w:rsidRPr="0053227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лв. /сто</w:t>
      </w:r>
      <w:r w:rsidR="007A53E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и двадесет</w:t>
      </w:r>
      <w:r w:rsidRPr="0053227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/ лева </w:t>
      </w:r>
      <w:r w:rsidRPr="003F3662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с </w:t>
      </w:r>
      <w:r w:rsidR="007A53E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вкл. </w:t>
      </w:r>
      <w:r w:rsidRPr="003F3662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ДДС.</w:t>
      </w:r>
    </w:p>
    <w:p w:rsidR="0053227E" w:rsidRDefault="0053227E" w:rsidP="00D52CC0">
      <w:pPr>
        <w:spacing w:line="240" w:lineRule="auto"/>
        <w:ind w:firstLine="69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Заповедта и одобрената с нея документац</w:t>
      </w:r>
      <w:r w:rsidR="007A53E9">
        <w:rPr>
          <w:rFonts w:ascii="Times New Roman" w:eastAsia="Times New Roman" w:hAnsi="Times New Roman" w:cs="Times New Roman"/>
          <w:sz w:val="24"/>
          <w:szCs w:val="24"/>
          <w:lang w:val="bg-BG"/>
        </w:rPr>
        <w:t>ия се публикуват на електронните страници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районната администрация, </w:t>
      </w:r>
      <w:r w:rsidR="00D33FEB" w:rsidRPr="00D33FEB">
        <w:rPr>
          <w:rFonts w:ascii="Times New Roman" w:eastAsia="Times New Roman" w:hAnsi="Times New Roman" w:cs="Times New Roman"/>
          <w:sz w:val="24"/>
          <w:szCs w:val="24"/>
          <w:lang w:val="bg-BG"/>
        </w:rPr>
        <w:t>94.СУ „Димитър Страшимиров“</w:t>
      </w:r>
      <w:r w:rsidR="00D33FE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на сайта на Столична община, раздел „Бизнес, инвестиции, строителство“, подраздел „Търгове и конкурси“ и на информационните табла в района и Столична община. Допълнително информация за конкурса се оповестява и на електронната страница и/или по друг подходящ начин, вкл. поставяне на обявление на подходящо място в училището.</w:t>
      </w:r>
    </w:p>
    <w:p w:rsidR="00334DB0" w:rsidRDefault="00B41F15" w:rsidP="00334DB0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B41F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VII</w:t>
      </w:r>
      <w:r w:rsidR="00A5518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I</w:t>
      </w:r>
      <w:r w:rsidRPr="00B41F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. ИЗВЪРШВАНЕ НА ОГЛЕД. </w:t>
      </w:r>
      <w:proofErr w:type="gramStart"/>
      <w:r w:rsidRPr="00B41F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ПРОВЕЖДАНЕ НА КОНКУРСА.</w:t>
      </w:r>
      <w:proofErr w:type="gramEnd"/>
    </w:p>
    <w:p w:rsidR="00334DB0" w:rsidRDefault="00334DB0" w:rsidP="00334D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34DB0" w:rsidRPr="00474033" w:rsidRDefault="00334DB0" w:rsidP="004740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B536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Оглед на обектите може да бъде направен всеки работен ден след </w:t>
      </w:r>
      <w:r w:rsidR="00DC7AB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предварителна заявка на тел: </w:t>
      </w:r>
      <w:r w:rsidR="00474033" w:rsidRPr="00474033">
        <w:rPr>
          <w:rFonts w:ascii="Times New Roman" w:eastAsia="Times New Roman" w:hAnsi="Times New Roman" w:cs="Times New Roman"/>
          <w:sz w:val="24"/>
          <w:szCs w:val="24"/>
          <w:lang w:val="bg-BG"/>
        </w:rPr>
        <w:t>0895412640</w:t>
      </w:r>
      <w:r w:rsidR="0047403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</w:t>
      </w:r>
      <w:hyperlink r:id="rId10" w:history="1">
        <w:r w:rsidR="00474033" w:rsidRPr="00474033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sofia_94su@abv.bg</w:t>
        </w:r>
      </w:hyperlink>
    </w:p>
    <w:p w:rsidR="00334DB0" w:rsidRPr="008B5362" w:rsidRDefault="00334DB0" w:rsidP="00334DB0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B536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Участниците представят към своето офертно предложение декларация за оглед на обекта, с което удостоверяват, че са запознати с всички условия и особености на обекта, както и със специфичните условия, които биха повлияли на офертното предложение. </w:t>
      </w:r>
    </w:p>
    <w:p w:rsidR="00334DB0" w:rsidRPr="00EF41D6" w:rsidRDefault="00334DB0" w:rsidP="00334DB0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C4F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Конкурсът ще </w:t>
      </w:r>
      <w:r w:rsidR="000C4FEB" w:rsidRPr="008C4F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се проведе на </w:t>
      </w:r>
      <w:r w:rsidR="00474033">
        <w:rPr>
          <w:rFonts w:ascii="Times New Roman" w:eastAsia="Times New Roman" w:hAnsi="Times New Roman" w:cs="Times New Roman"/>
          <w:sz w:val="24"/>
          <w:szCs w:val="24"/>
        </w:rPr>
        <w:t>26</w:t>
      </w:r>
      <w:r w:rsidR="00D33FEB">
        <w:rPr>
          <w:rFonts w:ascii="Times New Roman" w:eastAsia="Times New Roman" w:hAnsi="Times New Roman" w:cs="Times New Roman"/>
          <w:sz w:val="24"/>
          <w:szCs w:val="24"/>
        </w:rPr>
        <w:t>.07.2024</w:t>
      </w:r>
      <w:r w:rsidR="00FF45E6">
        <w:rPr>
          <w:rFonts w:ascii="Times New Roman" w:eastAsia="Times New Roman" w:hAnsi="Times New Roman" w:cs="Times New Roman"/>
          <w:sz w:val="24"/>
          <w:szCs w:val="24"/>
          <w:lang w:val="bg-BG"/>
        </w:rPr>
        <w:t>г. от 10:30</w:t>
      </w:r>
      <w:r w:rsidRPr="008C4F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ч. в заседателната зала </w:t>
      </w:r>
      <w:r w:rsidRPr="00EF41D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 </w:t>
      </w:r>
      <w:r w:rsidR="00D33FEB" w:rsidRPr="00D33FEB">
        <w:rPr>
          <w:rFonts w:ascii="Times New Roman" w:eastAsia="Times New Roman" w:hAnsi="Times New Roman" w:cs="Times New Roman"/>
          <w:sz w:val="24"/>
          <w:szCs w:val="24"/>
          <w:lang w:val="bg-BG"/>
        </w:rPr>
        <w:t>94.СУ „Димитър Страшимиров“ , със седалище и адрес на управление: гр. София,  район „Слатина“, ул. „511-та“ № 22</w:t>
      </w:r>
      <w:r w:rsidR="00D33FEB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8B5362" w:rsidRPr="001A6221" w:rsidRDefault="008B5362" w:rsidP="008B536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Конкурсната комисия се назначав</w:t>
      </w:r>
      <w:r w:rsidR="00DC7AB6">
        <w:rPr>
          <w:rFonts w:ascii="Times New Roman" w:eastAsia="Times New Roman" w:hAnsi="Times New Roman" w:cs="Times New Roman"/>
          <w:sz w:val="24"/>
          <w:szCs w:val="24"/>
          <w:lang w:val="bg-BG"/>
        </w:rPr>
        <w:t>а със заповед от Директора на</w:t>
      </w:r>
      <w:r w:rsidR="00D33FE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D33FEB" w:rsidRPr="00D33FEB">
        <w:rPr>
          <w:rFonts w:ascii="Times New Roman" w:eastAsia="Times New Roman" w:hAnsi="Times New Roman" w:cs="Times New Roman"/>
          <w:sz w:val="24"/>
          <w:szCs w:val="24"/>
          <w:lang w:val="bg-BG"/>
        </w:rPr>
        <w:t>94.СУ „Димитър Страшимиров“</w:t>
      </w:r>
      <w:r w:rsidR="00D33FE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Тя включва най-малко следните членове: директорът на училището или негов заместник, представител на училищното настоятелство, счетоводител, правоспособен юрист, представител на Дирекция „Образование“ на Столична община, представител на районната администрация, представител на Столичната регионална здравна инспекция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специалист по хранене и диететика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представител на Българска агенция по безопасност на храните.</w:t>
      </w:r>
    </w:p>
    <w:p w:rsidR="008B5362" w:rsidRDefault="008B5362" w:rsidP="008B536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В състава на комисията не може да участва:</w:t>
      </w:r>
    </w:p>
    <w:p w:rsidR="008B5362" w:rsidRPr="00BC6ACF" w:rsidRDefault="008B5362" w:rsidP="00354414">
      <w:pPr>
        <w:pStyle w:val="a9"/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6AC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лице, което има материален интерес от резултата на конкурса </w:t>
      </w:r>
      <w:r w:rsidRPr="00BC6AC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362" w:rsidRDefault="008B5362" w:rsidP="00354414">
      <w:pPr>
        <w:pStyle w:val="a9"/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свързано лице с участник в конкурса или с член на негов управителен или     контролен орган</w:t>
      </w:r>
    </w:p>
    <w:p w:rsidR="008B5362" w:rsidRPr="00EC246F" w:rsidRDefault="008B5362" w:rsidP="00354414">
      <w:pPr>
        <w:pStyle w:val="a9"/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лице, което е в конфликт на интереси по </w:t>
      </w:r>
      <w:r w:rsidRPr="00CE57F2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>Закона за противодействие на корупцията и за отнемане на незаконно придобитото имущество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 участник в конкурса.</w:t>
      </w:r>
    </w:p>
    <w:p w:rsidR="008B5362" w:rsidRDefault="008B5362" w:rsidP="008B53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Пликовете с предложенията на участниците в конкурса се отварят от назначената комисия в предварително оповестените ден, час и място. Отварянето е публично и на него могат да присъстват участниците лично, техни представители,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предствавители на училищното настоятелство, както и представители на средствата за масово осведомяване.</w:t>
      </w:r>
    </w:p>
    <w:p w:rsidR="008B5362" w:rsidRDefault="008B5362" w:rsidP="008B53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Комисията отваря пликовете по реда на постъпването им, като обявява приложените документи. Обявява се наличието на запечатани непрозрачни пликове с надписи Плик № 1 и Плик № 2</w:t>
      </w:r>
      <w:r w:rsidR="00F8071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:rsidR="000C0922" w:rsidRPr="003B6BB0" w:rsidRDefault="000C0922" w:rsidP="000C09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B6BB0">
        <w:rPr>
          <w:rFonts w:ascii="Times New Roman" w:eastAsia="Times New Roman" w:hAnsi="Times New Roman" w:cs="Times New Roman"/>
          <w:sz w:val="24"/>
          <w:szCs w:val="24"/>
          <w:lang w:val="bg-BG"/>
        </w:rPr>
        <w:t>Поне трима членове на комисията подписват запечатания непрозрачен плик с надпис „Оферта за участие“</w:t>
      </w:r>
      <w:r w:rsidR="00CA5209" w:rsidRPr="003B6BB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(Плик № 2)</w:t>
      </w:r>
      <w:r w:rsidRPr="003B6BB0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8B5362" w:rsidRDefault="008B5362" w:rsidP="008B53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Комисията продължава работата по разглеждане на предложенията в закрито заседание, като проверява представените документи за съответствието им с изискванията и за липса на основание за отстраняване.</w:t>
      </w:r>
    </w:p>
    <w:p w:rsidR="008B5362" w:rsidRDefault="008B5362" w:rsidP="008B53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Когато установи липса, непълнота или несъответствие на информацията или фактическа грешка, или несъотвеетствие с изискванията към личното състояние или критериите за подбор от конкурсната документация, комисията ги посочва в протокола от своята работа и уведомява участниците за това.</w:t>
      </w:r>
    </w:p>
    <w:p w:rsidR="008B5362" w:rsidRDefault="008B5362" w:rsidP="008B53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</w:t>
      </w:r>
      <w:r w:rsidRPr="00FB1A84">
        <w:rPr>
          <w:rFonts w:ascii="Times New Roman" w:eastAsia="Times New Roman" w:hAnsi="Times New Roman" w:cs="Times New Roman"/>
          <w:sz w:val="24"/>
          <w:szCs w:val="24"/>
          <w:lang w:val="bg-BG"/>
        </w:rPr>
        <w:t>В срок до 5 работни дни от получаването на протокола, участниците по отношение, на които е констатирана нередовност относно изискванията за подбор, могат да представят на комисията нови декларации и/или други документи, които съдържат променена и/или допълнена информация, която да отговаря на изискванията на конкурсната документация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8B5362" w:rsidRDefault="008B5362" w:rsidP="00FB1A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При извършването на предварителния подбор и на всеки етап от конкурсната процедура комисията може при необходимост да иска разяснения за данни, заявени от участниците, и/или да проверява заявените данни, включително чрез изискване на информация от други органи и лица. От участниците може да се изисква да предоставят в определен срок разяснения или допълнителни доказателства за данни, посочени в предложението, които разяснения и доказателства не могат да водят до промени в офертата.</w:t>
      </w:r>
    </w:p>
    <w:p w:rsidR="008B5362" w:rsidRDefault="008B5362" w:rsidP="00FB1A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Отстраняват се от по-нататъшно участие участници, чиито предложения за изпълнение не отговарят на условия и изисквания на конкурса, като предложенията им не се оценяват и класират.</w:t>
      </w:r>
    </w:p>
    <w:p w:rsidR="008B5362" w:rsidRDefault="008B5362" w:rsidP="00FB1A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Комисията отваря пликовете с офертите </w:t>
      </w:r>
      <w:r w:rsidR="00F8071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 обособени позиции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на допуснатите участници и ги оценява съобразно показателите в методиката за комплексна оценка.</w:t>
      </w:r>
    </w:p>
    <w:p w:rsidR="008B5362" w:rsidRDefault="008B5362" w:rsidP="00FB1A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Комисията класира на първо място участника, получил най-висока комплексна оценка.</w:t>
      </w:r>
    </w:p>
    <w:p w:rsidR="008B5362" w:rsidRDefault="008B5362" w:rsidP="00FB1A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Протоколите от работата на комисията се подписват от членовете на комисията и заедно с всички документи от проведения конкурс се представят за утвърждаване на органа, който я е назначил.</w:t>
      </w:r>
    </w:p>
    <w:p w:rsidR="008B5362" w:rsidRDefault="008B5362" w:rsidP="00FB1A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В случай, че член на комисията не е съгласен с взетото решение, подписва протокола с особено мнение, като излага писмени мотиви.</w:t>
      </w:r>
    </w:p>
    <w:p w:rsidR="008B5362" w:rsidRPr="00FF45E6" w:rsidRDefault="008B5362" w:rsidP="00FB1A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Въз основа на протоколите, компетентният орган издава заповед за утвърждаване на класирането, която се връчва на участниците по реда </w:t>
      </w:r>
      <w:r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 </w:t>
      </w:r>
      <w:r w:rsidRPr="00FF45E6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>чл. 37, ал. 4 от Наредбата за общинската собственост</w:t>
      </w:r>
      <w:r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>. В заповедта се посочват отстранените от конкурса участници.</w:t>
      </w:r>
    </w:p>
    <w:p w:rsidR="008B5362" w:rsidRPr="00FF45E6" w:rsidRDefault="008B5362" w:rsidP="008B536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</w:pPr>
      <w:r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Заповедта може да се обжалва по реда на </w:t>
      </w:r>
      <w:r w:rsidRPr="00FF45E6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>Административнопроцесуалния кодекс.</w:t>
      </w:r>
    </w:p>
    <w:p w:rsidR="008B5362" w:rsidRPr="00FF45E6" w:rsidRDefault="008B5362" w:rsidP="008B536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В случай, че за участие в конкурса няма подадени оферти или има подадена само една оферта и след удължаване на срока не постъпят други:</w:t>
      </w:r>
    </w:p>
    <w:p w:rsidR="008B5362" w:rsidRPr="001D3DC4" w:rsidRDefault="008B5362" w:rsidP="00D33FEB">
      <w:pPr>
        <w:pStyle w:val="a9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760F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при неподадени оферти конкурсът се прекратява със заповед </w:t>
      </w:r>
      <w:r w:rsidR="00F80713">
        <w:rPr>
          <w:rFonts w:ascii="Times New Roman" w:eastAsia="Times New Roman" w:hAnsi="Times New Roman" w:cs="Times New Roman"/>
          <w:sz w:val="24"/>
          <w:szCs w:val="24"/>
          <w:lang w:val="bg-BG"/>
        </w:rPr>
        <w:t>на Директора</w:t>
      </w:r>
      <w:r w:rsidR="00D33FE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</w:t>
      </w:r>
      <w:r w:rsidR="00D33FEB" w:rsidRPr="00D33FEB">
        <w:rPr>
          <w:rFonts w:ascii="Times New Roman" w:eastAsia="Times New Roman" w:hAnsi="Times New Roman" w:cs="Times New Roman"/>
          <w:sz w:val="24"/>
          <w:szCs w:val="24"/>
          <w:lang w:val="bg-BG"/>
        </w:rPr>
        <w:t>94.СУ „Димитър Страшимиров“</w:t>
      </w:r>
      <w:r w:rsidRPr="001D3DC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се обявява повторно</w:t>
      </w:r>
      <w:r w:rsidRPr="001D3DC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362" w:rsidRPr="005157B3" w:rsidRDefault="008B5362" w:rsidP="00354414">
      <w:pPr>
        <w:pStyle w:val="a9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760F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при подадена една оферта – комисията провежда конкурса или може да предложи прекратяването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му</w:t>
      </w:r>
      <w:r w:rsidRPr="000428F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362" w:rsidRDefault="008B5362" w:rsidP="008B53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</w:t>
      </w:r>
      <w:r w:rsidRPr="0082573A">
        <w:rPr>
          <w:rFonts w:ascii="Times New Roman" w:eastAsia="Times New Roman" w:hAnsi="Times New Roman" w:cs="Times New Roman"/>
          <w:sz w:val="24"/>
          <w:szCs w:val="24"/>
          <w:lang w:val="bg-BG"/>
        </w:rPr>
        <w:t>Ако след започване на конкурса няма допуснати до участие участници -</w:t>
      </w:r>
      <w:r w:rsidR="00D91A0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82573A">
        <w:rPr>
          <w:rFonts w:ascii="Times New Roman" w:eastAsia="Times New Roman" w:hAnsi="Times New Roman" w:cs="Times New Roman"/>
          <w:sz w:val="24"/>
          <w:szCs w:val="24"/>
          <w:lang w:val="bg-BG"/>
        </w:rPr>
        <w:t>конкурсът се прекратява със зап</w:t>
      </w:r>
      <w:r w:rsidR="00D91A0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овед на Директора </w:t>
      </w:r>
      <w:r w:rsidRPr="0082573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се обявявя повторно. Ако има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допуснат само един участник – комисията провежда конкурса или може да предложи прекратяването му.</w:t>
      </w:r>
    </w:p>
    <w:p w:rsidR="008B5362" w:rsidRDefault="008B5362" w:rsidP="008B53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Ако офертите на допуснатите участници не отговарят на предварително обявените условия в конкурсната документация, </w:t>
      </w:r>
      <w:r w:rsidR="00D91A0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Директорът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предлага на кмета на Столична община да издаде заповед за прекратяване на конкурса и/ или да се обяви повторно.</w:t>
      </w:r>
    </w:p>
    <w:p w:rsidR="00D72D34" w:rsidRPr="00BC1BF7" w:rsidRDefault="00D72D34" w:rsidP="008B53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0253" w:rsidRPr="00D72D34" w:rsidRDefault="00A5518C" w:rsidP="0024025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IX</w:t>
      </w:r>
      <w:r w:rsidR="00D72D34" w:rsidRPr="00D72D3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. КРИТЕРИИ И МЕТОДИКА ЗА ОЦЕНКА</w:t>
      </w:r>
    </w:p>
    <w:p w:rsidR="000D2804" w:rsidRPr="00ED7CDA" w:rsidRDefault="000D2804" w:rsidP="000D280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ED7CDA">
        <w:rPr>
          <w:rFonts w:ascii="Times New Roman" w:hAnsi="Times New Roman"/>
          <w:b/>
          <w:sz w:val="24"/>
          <w:szCs w:val="24"/>
        </w:rPr>
        <w:t xml:space="preserve">. Критерии и методика за оценка на офертите 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Критерии и методика за оценка на офертите по обособени позиции № 1.2.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1.1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. </w:t>
      </w:r>
      <w:r w:rsidRPr="00E05C77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Критерий</w:t>
      </w:r>
      <w:proofErr w:type="gramEnd"/>
      <w:r w:rsidRPr="00E05C77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„Цена на предлагани закуски" - 50 %.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Максималният брой точки по този показател е 50, разпределени, както следва:</w:t>
      </w:r>
    </w:p>
    <w:p w:rsidR="000D2804" w:rsidRPr="00F134E6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• Ц</w:t>
      </w:r>
      <w:r w:rsidRPr="00F134E6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gramStart"/>
      <w:r w:rsidRPr="00F134E6">
        <w:rPr>
          <w:rFonts w:ascii="Times New Roman" w:eastAsia="Times New Roman" w:hAnsi="Times New Roman"/>
          <w:sz w:val="24"/>
          <w:szCs w:val="24"/>
          <w:lang w:eastAsia="bg-BG"/>
        </w:rPr>
        <w:t>-  Цена</w:t>
      </w:r>
      <w:proofErr w:type="gramEnd"/>
      <w:r w:rsidRPr="00F134E6">
        <w:rPr>
          <w:rFonts w:ascii="Times New Roman" w:eastAsia="Times New Roman" w:hAnsi="Times New Roman"/>
          <w:sz w:val="24"/>
          <w:szCs w:val="24"/>
          <w:lang w:eastAsia="bg-BG"/>
        </w:rPr>
        <w:t xml:space="preserve"> на храни, приготвени на място /тест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ени изделия, сандвичи и др./ - 50</w:t>
      </w:r>
      <w:r w:rsidRPr="00F134E6">
        <w:rPr>
          <w:rFonts w:ascii="Times New Roman" w:eastAsia="Times New Roman" w:hAnsi="Times New Roman"/>
          <w:sz w:val="24"/>
          <w:szCs w:val="24"/>
          <w:lang w:eastAsia="bg-BG"/>
        </w:rPr>
        <w:t xml:space="preserve"> т.</w:t>
      </w:r>
    </w:p>
    <w:p w:rsidR="000D2804" w:rsidRPr="00F134E6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Ц = /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Цмин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Цп/ х 5</w:t>
      </w:r>
      <w:r w:rsidRPr="00F134E6">
        <w:rPr>
          <w:rFonts w:ascii="Times New Roman" w:eastAsia="Times New Roman" w:hAnsi="Times New Roman"/>
          <w:sz w:val="24"/>
          <w:szCs w:val="24"/>
          <w:lang w:eastAsia="bg-BG"/>
        </w:rPr>
        <w:t xml:space="preserve">0 </w:t>
      </w:r>
    </w:p>
    <w:p w:rsidR="000D2804" w:rsidRPr="00F134E6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gramStart"/>
      <w:r w:rsidRPr="00F134E6">
        <w:rPr>
          <w:rFonts w:ascii="Times New Roman" w:eastAsia="Times New Roman" w:hAnsi="Times New Roman"/>
          <w:sz w:val="24"/>
          <w:szCs w:val="24"/>
          <w:lang w:eastAsia="bg-BG"/>
        </w:rPr>
        <w:t>където</w:t>
      </w:r>
      <w:proofErr w:type="gramEnd"/>
      <w:r w:rsidRPr="00F134E6">
        <w:rPr>
          <w:rFonts w:ascii="Times New Roman" w:eastAsia="Times New Roman" w:hAnsi="Times New Roman"/>
          <w:sz w:val="24"/>
          <w:szCs w:val="24"/>
          <w:lang w:eastAsia="bg-BG"/>
        </w:rPr>
        <w:t>:</w:t>
      </w:r>
    </w:p>
    <w:p w:rsidR="000D2804" w:rsidRPr="00F134E6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gramStart"/>
      <w:r w:rsidRPr="00F134E6">
        <w:rPr>
          <w:rFonts w:ascii="Times New Roman" w:eastAsia="Times New Roman" w:hAnsi="Times New Roman"/>
          <w:sz w:val="24"/>
          <w:szCs w:val="24"/>
          <w:lang w:eastAsia="bg-BG"/>
        </w:rPr>
        <w:t>"Цп" - средно аритметична цена на предложени разнообразни закуски, плодове и зеленчуци от конкретния участник.</w:t>
      </w:r>
      <w:proofErr w:type="gramEnd"/>
    </w:p>
    <w:p w:rsidR="000D2804" w:rsidRPr="00F134E6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gramStart"/>
      <w:r w:rsidRPr="00F134E6">
        <w:rPr>
          <w:rFonts w:ascii="Times New Roman" w:eastAsia="Times New Roman" w:hAnsi="Times New Roman"/>
          <w:sz w:val="24"/>
          <w:szCs w:val="24"/>
          <w:lang w:eastAsia="bg-BG"/>
        </w:rPr>
        <w:t>"Цмин" - най-ниската средно аритметична цена на предложени разнообразни закуски, плодове и зеленчуци.</w:t>
      </w:r>
      <w:proofErr w:type="gramEnd"/>
    </w:p>
    <w:p w:rsidR="000D2804" w:rsidRDefault="000D2804" w:rsidP="000D2804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1.2. Критерий „Концепция за развитие" - 30</w:t>
      </w:r>
      <w:r w:rsidRPr="00E05C77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%.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Максималният брой точки по този показател е 30.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Включва предложение от участника за организиране на ученическо столово хранене за срока на договора.</w:t>
      </w:r>
      <w:proofErr w:type="gramEnd"/>
      <w:r>
        <w:rPr>
          <w:rFonts w:ascii="Times New Roman" w:hAnsi="Times New Roman"/>
          <w:sz w:val="24"/>
          <w:szCs w:val="24"/>
        </w:rPr>
        <w:t xml:space="preserve"> Всеки участник е необходимо да разработи методика, която да съдържа описани конкретни дейности, свързани с развитието на обекта, инвестиции, включително и в персонал с цел гарантиране и повишаване на качеството на процеса на доставка на хранителни продукти, приготвяне на храна и предоставянето й за консумация и с избягване на риска от невъзможност да се покрият стандартите за качество на храните.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30</w:t>
      </w:r>
      <w:r w:rsidRPr="00034D93">
        <w:rPr>
          <w:rFonts w:ascii="Times New Roman" w:eastAsia="Times New Roman" w:hAnsi="Times New Roman"/>
          <w:b/>
          <w:sz w:val="24"/>
          <w:szCs w:val="24"/>
          <w:lang w:eastAsia="bg-BG"/>
        </w:rPr>
        <w:t>т.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- получава участникът, който е представил своето виждане по организация на ученическото бюфетно хранене с описани дейности: съответстващи на Наредба № 2 от 20.01.2021г.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за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специфичните изисквания към безопасността и качеството на храните, предлагани в детски заведения, училищните столове и обектите за търговия на дребно на територията на училищата и на детските заведения, както и към храни, предлагани при организирани мероприятия за деца и ученици.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-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свързани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процеса на доставка на хранителни продукти, приготвяне на храната и предоставянето й за консумация;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-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план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за разкриване на работни места, в т.ч. работни места, които да бъдат определени за лица с трайни физически увреждания, които са с намалена трудоспособност.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-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инвестиции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в обекта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20</w:t>
      </w:r>
      <w:r w:rsidRPr="00034D93">
        <w:rPr>
          <w:rFonts w:ascii="Times New Roman" w:eastAsia="Times New Roman" w:hAnsi="Times New Roman"/>
          <w:b/>
          <w:sz w:val="24"/>
          <w:szCs w:val="24"/>
          <w:lang w:eastAsia="bg-BG"/>
        </w:rPr>
        <w:t>т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 - получава участникът при несъществени пропуски и непълно описани и обосновани дейности: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-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свързани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процеса на доставка на хранителни продукти, приготвяне на храната и предоставянето й за консумация;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-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свързани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избягване на риска от невъзможност да се покрият стандартите за качество на храните.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917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-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план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за разкриване на работни места, в т.ч. работни места, които да бъдат определени за лица с трайни физически увреждания, които са с намалена трудоспособност.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-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инвестиции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в обекта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10</w:t>
      </w:r>
      <w:r w:rsidRPr="00034D93">
        <w:rPr>
          <w:rFonts w:ascii="Times New Roman" w:eastAsia="Times New Roman" w:hAnsi="Times New Roman"/>
          <w:b/>
          <w:sz w:val="24"/>
          <w:szCs w:val="24"/>
          <w:lang w:eastAsia="bg-BG"/>
        </w:rPr>
        <w:t>т.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- получава участникът при наличие на съществени пропуски - липса на описани и обосновани дейности: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-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свързани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процеса на доставка на хранителни продукти, приготвяне на храната и предоставянето й за консумация;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-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свързани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избягване на риска от невъзможност да се покрият стандартите за качество на храните.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-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план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за разкриване на работни места, в т.ч. работни места, които да бъдат определени за лица с трайни физически увреждания, които са с намалена трудоспособност.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-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инвестиции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в обекта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34D93">
        <w:rPr>
          <w:rFonts w:ascii="Times New Roman" w:eastAsia="Times New Roman" w:hAnsi="Times New Roman"/>
          <w:b/>
          <w:sz w:val="24"/>
          <w:szCs w:val="24"/>
          <w:lang w:eastAsia="bg-BG"/>
        </w:rPr>
        <w:t>0 т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 - получава участникът при непредставена визия /предложение/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05C77">
        <w:rPr>
          <w:rFonts w:ascii="Times New Roman" w:eastAsia="Times New Roman" w:hAnsi="Times New Roman"/>
          <w:b/>
          <w:sz w:val="24"/>
          <w:szCs w:val="24"/>
          <w:lang w:eastAsia="bg-BG"/>
        </w:rPr>
        <w:t>4.3. Критерий „Социална отговорност" - 20%.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Максималният брой точки по този показател е 20.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Оценката на участниците по показател „СО" се изчислява по следната формула: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СО = /</w:t>
      </w:r>
      <w:r w:rsidRPr="00ED7CD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СОп 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СОмакс. / х 20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където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>: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„СО" е критерий „Социална отговорност"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"СО макс."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- 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най-голям процент  предложения за осигурени  безплатни закуски (не по-малко от 2% от общия брой ученици )  представени от участник  в конкурса.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"СО п"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-  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процент осигурени  безплатни закуски  спрямо общия брой на учениците в училището, представени от конкретния участник в конкурса.</w:t>
      </w:r>
      <w:r w:rsidRPr="00367A5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(</w:t>
      </w:r>
      <w:r w:rsidRPr="00367A5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по-малко от 2% от общия брой ученици ) .</w:t>
      </w:r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Участник подал по-малко от 2% осигурени безплатни закуски спрямо общия брой на учениците в училището получава 0 /нула/ точки за този показател.</w:t>
      </w:r>
      <w:proofErr w:type="gramEnd"/>
    </w:p>
    <w:p w:rsidR="000D2804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0D2804" w:rsidRPr="008C23A7" w:rsidRDefault="000D2804" w:rsidP="000D2804">
      <w:pPr>
        <w:spacing w:before="120" w:after="12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8C23A7">
        <w:rPr>
          <w:rFonts w:ascii="Times New Roman" w:eastAsia="Times New Roman" w:hAnsi="Times New Roman"/>
          <w:b/>
          <w:sz w:val="28"/>
          <w:szCs w:val="28"/>
          <w:lang w:eastAsia="bg-BG"/>
        </w:rPr>
        <w:t>КО бюфет= Ц+ КР + СО</w:t>
      </w:r>
    </w:p>
    <w:p w:rsidR="00AA0B2D" w:rsidRDefault="00AA0B2D" w:rsidP="000D2804">
      <w:pPr>
        <w:spacing w:after="5" w:line="271" w:lineRule="auto"/>
        <w:ind w:right="7" w:firstLine="720"/>
        <w:jc w:val="both"/>
        <w:rPr>
          <w:rFonts w:ascii="Times New Roman" w:eastAsia="Times New Roman" w:hAnsi="Times New Roman" w:cs="Times New Roman"/>
          <w:color w:val="000000"/>
          <w:sz w:val="23"/>
        </w:rPr>
      </w:pPr>
      <w:proofErr w:type="gramStart"/>
      <w:r w:rsidRPr="00AA0B2D">
        <w:rPr>
          <w:rFonts w:ascii="Times New Roman" w:eastAsia="Times New Roman" w:hAnsi="Times New Roman" w:cs="Times New Roman"/>
          <w:color w:val="000000"/>
          <w:sz w:val="23"/>
        </w:rPr>
        <w:t>Класирането се извършва по низходящ ред, като на първо място се класира офертата, получила най-висока оценка по посочената методика.</w:t>
      </w:r>
      <w:proofErr w:type="gramEnd"/>
    </w:p>
    <w:p w:rsidR="00AA0B2D" w:rsidRPr="00AA0B2D" w:rsidRDefault="00AA0B2D" w:rsidP="00AA0B2D">
      <w:pPr>
        <w:spacing w:after="5" w:line="271" w:lineRule="auto"/>
        <w:ind w:left="-9" w:right="7" w:firstLine="691"/>
        <w:jc w:val="both"/>
        <w:rPr>
          <w:rFonts w:ascii="Times New Roman" w:eastAsia="Times New Roman" w:hAnsi="Times New Roman" w:cs="Times New Roman"/>
          <w:color w:val="000000"/>
          <w:sz w:val="23"/>
        </w:rPr>
      </w:pPr>
    </w:p>
    <w:p w:rsidR="00AA0B2D" w:rsidRDefault="00AA0B2D" w:rsidP="00756FEE">
      <w:pPr>
        <w:spacing w:after="329"/>
        <w:ind w:right="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AA0B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X</w:t>
      </w:r>
      <w:r w:rsidRPr="00AA0B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bg-BG"/>
        </w:rPr>
        <w:t xml:space="preserve">. </w:t>
      </w:r>
      <w:r w:rsidRPr="00AA0B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ПРИКЛЮЧВАНЕ </w:t>
      </w:r>
      <w:r w:rsidRPr="00AA0B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bg-BG"/>
        </w:rPr>
        <w:t>НА КОНКУРСА</w:t>
      </w:r>
      <w:r w:rsidRPr="00AA0B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И СКЛЮВАНЕ НА ДОГОВОР ЗА НАЕМ</w:t>
      </w:r>
    </w:p>
    <w:p w:rsidR="002E69FE" w:rsidRPr="00FF45E6" w:rsidRDefault="007876A5" w:rsidP="000D2804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sz w:val="23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</w:t>
      </w:r>
      <w:r w:rsidRPr="007876A5">
        <w:rPr>
          <w:rFonts w:ascii="Times New Roman" w:hAnsi="Times New Roman" w:cs="Times New Roman"/>
          <w:sz w:val="24"/>
          <w:szCs w:val="24"/>
          <w:lang w:val="bg-BG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56FEE" w:rsidRPr="007876A5">
        <w:rPr>
          <w:rFonts w:ascii="Times New Roman" w:hAnsi="Times New Roman" w:cs="Times New Roman"/>
          <w:sz w:val="24"/>
          <w:szCs w:val="24"/>
        </w:rPr>
        <w:t xml:space="preserve">След провеждане на </w:t>
      </w:r>
      <w:r w:rsidR="002E69FE" w:rsidRPr="007876A5">
        <w:rPr>
          <w:rFonts w:ascii="Times New Roman" w:hAnsi="Times New Roman" w:cs="Times New Roman"/>
          <w:sz w:val="24"/>
          <w:szCs w:val="24"/>
        </w:rPr>
        <w:t xml:space="preserve">конкурса, </w:t>
      </w:r>
      <w:r w:rsidR="000D2804">
        <w:rPr>
          <w:rFonts w:ascii="Times New Roman" w:hAnsi="Times New Roman" w:cs="Times New Roman"/>
          <w:sz w:val="24"/>
          <w:szCs w:val="24"/>
          <w:lang w:val="bg-BG"/>
        </w:rPr>
        <w:t xml:space="preserve">Директорът на </w:t>
      </w:r>
      <w:r w:rsidR="00D33FEB" w:rsidRPr="00D33FEB">
        <w:rPr>
          <w:rFonts w:ascii="Times New Roman" w:eastAsia="Times New Roman" w:hAnsi="Times New Roman" w:cs="Times New Roman"/>
          <w:sz w:val="24"/>
          <w:szCs w:val="24"/>
          <w:lang w:val="bg-BG"/>
        </w:rPr>
        <w:t>94.</w:t>
      </w:r>
      <w:proofErr w:type="gramEnd"/>
      <w:r w:rsidR="00D33FE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D33FEB" w:rsidRPr="00D33FEB">
        <w:rPr>
          <w:rFonts w:ascii="Times New Roman" w:eastAsia="Times New Roman" w:hAnsi="Times New Roman" w:cs="Times New Roman"/>
          <w:sz w:val="24"/>
          <w:szCs w:val="24"/>
          <w:lang w:val="bg-BG"/>
        </w:rPr>
        <w:t>СУ „Димитър Страшимиров“</w:t>
      </w:r>
      <w:r w:rsidR="00D33FE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756FEE" w:rsidRPr="007876A5">
        <w:rPr>
          <w:rFonts w:ascii="Times New Roman" w:hAnsi="Times New Roman" w:cs="Times New Roman"/>
          <w:sz w:val="24"/>
          <w:szCs w:val="24"/>
        </w:rPr>
        <w:t xml:space="preserve">издава заповед за утвърждаване на класирането и определяне на спечелилия конкурса участник. </w:t>
      </w:r>
      <w:proofErr w:type="gramStart"/>
      <w:r w:rsidR="00756FEE" w:rsidRPr="007876A5">
        <w:rPr>
          <w:rFonts w:ascii="Times New Roman" w:hAnsi="Times New Roman" w:cs="Times New Roman"/>
          <w:sz w:val="24"/>
          <w:szCs w:val="24"/>
        </w:rPr>
        <w:t xml:space="preserve">В заповедта се посочват и недопуснатите </w:t>
      </w:r>
      <w:r w:rsidR="00CA5209" w:rsidRPr="00BB3B7D">
        <w:rPr>
          <w:rFonts w:ascii="Times New Roman" w:eastAsia="Times New Roman" w:hAnsi="Times New Roman" w:cs="Times New Roman"/>
          <w:sz w:val="24"/>
          <w:szCs w:val="24"/>
          <w:lang w:val="bg-BG"/>
        </w:rPr>
        <w:t>участниците</w:t>
      </w:r>
      <w:r w:rsidR="00756FEE" w:rsidRPr="007876A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56FEE" w:rsidRPr="007876A5">
        <w:rPr>
          <w:rFonts w:ascii="Times New Roman" w:hAnsi="Times New Roman" w:cs="Times New Roman"/>
          <w:sz w:val="24"/>
          <w:szCs w:val="24"/>
        </w:rPr>
        <w:t xml:space="preserve"> Резултатите от конкурса се обя</w:t>
      </w:r>
      <w:r w:rsidR="000D2804">
        <w:rPr>
          <w:rFonts w:ascii="Times New Roman" w:hAnsi="Times New Roman" w:cs="Times New Roman"/>
          <w:sz w:val="24"/>
          <w:szCs w:val="24"/>
        </w:rPr>
        <w:t>вяват на информацион</w:t>
      </w:r>
      <w:r w:rsidR="000D2804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D33FEB">
        <w:rPr>
          <w:rFonts w:ascii="Times New Roman" w:hAnsi="Times New Roman" w:cs="Times New Roman"/>
          <w:sz w:val="24"/>
          <w:szCs w:val="24"/>
        </w:rPr>
        <w:t xml:space="preserve">ите табла на </w:t>
      </w:r>
      <w:r w:rsidR="00D33FEB" w:rsidRPr="00D33FEB">
        <w:rPr>
          <w:rFonts w:ascii="Times New Roman" w:hAnsi="Times New Roman" w:cs="Times New Roman"/>
          <w:sz w:val="24"/>
          <w:szCs w:val="24"/>
        </w:rPr>
        <w:t>94.СУ „Димитър Страшимиров“</w:t>
      </w:r>
      <w:r w:rsidR="000D280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D33FEB">
        <w:rPr>
          <w:rFonts w:ascii="Times New Roman" w:hAnsi="Times New Roman" w:cs="Times New Roman"/>
          <w:sz w:val="24"/>
          <w:szCs w:val="24"/>
        </w:rPr>
        <w:t xml:space="preserve"> район „Слатина</w:t>
      </w:r>
      <w:r w:rsidR="000D2804">
        <w:rPr>
          <w:rFonts w:ascii="Times New Roman" w:hAnsi="Times New Roman" w:cs="Times New Roman"/>
          <w:sz w:val="24"/>
          <w:szCs w:val="24"/>
        </w:rPr>
        <w:t>“ и на електронн</w:t>
      </w:r>
      <w:r w:rsidR="000D2804">
        <w:rPr>
          <w:rFonts w:ascii="Times New Roman" w:hAnsi="Times New Roman" w:cs="Times New Roman"/>
          <w:sz w:val="24"/>
          <w:szCs w:val="24"/>
          <w:lang w:val="bg-BG"/>
        </w:rPr>
        <w:t>ите</w:t>
      </w:r>
      <w:r w:rsidR="000C2DFD">
        <w:rPr>
          <w:rFonts w:ascii="Times New Roman" w:hAnsi="Times New Roman" w:cs="Times New Roman"/>
          <w:sz w:val="24"/>
          <w:szCs w:val="24"/>
        </w:rPr>
        <w:t xml:space="preserve"> </w:t>
      </w:r>
      <w:r w:rsidR="000D2804">
        <w:rPr>
          <w:rFonts w:ascii="Times New Roman" w:hAnsi="Times New Roman" w:cs="Times New Roman"/>
          <w:sz w:val="24"/>
          <w:szCs w:val="24"/>
        </w:rPr>
        <w:t>страници</w:t>
      </w:r>
      <w:r w:rsidR="00756FEE" w:rsidRPr="007876A5">
        <w:rPr>
          <w:rFonts w:ascii="Times New Roman" w:hAnsi="Times New Roman" w:cs="Times New Roman"/>
          <w:sz w:val="24"/>
          <w:szCs w:val="24"/>
        </w:rPr>
        <w:t xml:space="preserve"> на</w:t>
      </w:r>
      <w:r w:rsidR="00D33FE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33FEB" w:rsidRPr="00D33FEB">
        <w:rPr>
          <w:rFonts w:ascii="Times New Roman" w:hAnsi="Times New Roman" w:cs="Times New Roman"/>
          <w:sz w:val="24"/>
          <w:szCs w:val="24"/>
          <w:lang w:val="bg-BG"/>
        </w:rPr>
        <w:t>https://so-slatina.org//, 94. СУ „Димитър Страшимиров“- https://school94-sofia.com// и на сайта на Столична община – www.sofia.bg,  раздел „Бизнес, инвестиции, строителство“,</w:t>
      </w:r>
      <w:r w:rsidR="00D33FEB">
        <w:rPr>
          <w:rFonts w:ascii="Times New Roman" w:hAnsi="Times New Roman" w:cs="Times New Roman"/>
          <w:sz w:val="24"/>
          <w:szCs w:val="24"/>
          <w:lang w:val="bg-BG"/>
        </w:rPr>
        <w:t xml:space="preserve"> подраздел „Търгове и конкурси“</w:t>
      </w:r>
      <w:r w:rsidR="00756FEE" w:rsidRPr="00FF45E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56FEE" w:rsidRPr="00FF45E6">
        <w:rPr>
          <w:rFonts w:ascii="Times New Roman" w:hAnsi="Times New Roman" w:cs="Times New Roman"/>
          <w:sz w:val="24"/>
          <w:szCs w:val="24"/>
        </w:rPr>
        <w:t>Заповедта за класирането се връчва лично срещу подпис или се изпраща с препоръчано писмо с обратна разписка на спечелилия</w:t>
      </w:r>
      <w:r w:rsidR="00756FEE" w:rsidRPr="00FF45E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56FEE" w:rsidRPr="00FF45E6">
        <w:rPr>
          <w:rFonts w:ascii="Times New Roman" w:eastAsia="Times New Roman" w:hAnsi="Times New Roman" w:cs="Times New Roman"/>
          <w:sz w:val="23"/>
        </w:rPr>
        <w:t>конкурса участник и на всички останали участници в него.</w:t>
      </w:r>
      <w:proofErr w:type="gramEnd"/>
      <w:r w:rsidR="00756FEE" w:rsidRPr="00FF45E6">
        <w:rPr>
          <w:rFonts w:ascii="Times New Roman" w:eastAsia="Times New Roman" w:hAnsi="Times New Roman" w:cs="Times New Roman"/>
          <w:sz w:val="23"/>
        </w:rPr>
        <w:t xml:space="preserve"> </w:t>
      </w:r>
      <w:proofErr w:type="gramStart"/>
      <w:r w:rsidR="00756FEE" w:rsidRPr="00FF45E6">
        <w:rPr>
          <w:rFonts w:ascii="Times New Roman" w:eastAsia="Times New Roman" w:hAnsi="Times New Roman" w:cs="Times New Roman"/>
          <w:sz w:val="23"/>
        </w:rPr>
        <w:t>Заповедта подлежи на обжалване по реда на Административнопроцесуалния кодекс.</w:t>
      </w:r>
      <w:proofErr w:type="gramEnd"/>
    </w:p>
    <w:p w:rsidR="00756FEE" w:rsidRPr="00FF45E6" w:rsidRDefault="007876A5" w:rsidP="000D2804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2. </w:t>
      </w:r>
      <w:r w:rsidR="00D33FEB">
        <w:rPr>
          <w:rFonts w:ascii="Times New Roman" w:eastAsia="Times New Roman" w:hAnsi="Times New Roman" w:cs="Times New Roman"/>
          <w:sz w:val="24"/>
          <w:szCs w:val="24"/>
        </w:rPr>
        <w:t>Договора</w:t>
      </w:r>
      <w:r w:rsidR="000D2804" w:rsidRPr="00FF4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6FEE" w:rsidRPr="00FF45E6">
        <w:rPr>
          <w:rFonts w:ascii="Times New Roman" w:eastAsia="Times New Roman" w:hAnsi="Times New Roman" w:cs="Times New Roman"/>
          <w:sz w:val="24"/>
          <w:szCs w:val="24"/>
        </w:rPr>
        <w:t>се сключва</w:t>
      </w:r>
      <w:r w:rsidR="000D2804" w:rsidRPr="00FF45E6">
        <w:rPr>
          <w:rFonts w:ascii="Times New Roman" w:eastAsia="Times New Roman" w:hAnsi="Times New Roman" w:cs="Times New Roman"/>
          <w:sz w:val="24"/>
          <w:szCs w:val="24"/>
        </w:rPr>
        <w:t xml:space="preserve"> съвместно с </w:t>
      </w:r>
      <w:r w:rsidR="000D2804"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>К</w:t>
      </w:r>
      <w:r w:rsidR="000D2804" w:rsidRPr="00FF45E6">
        <w:rPr>
          <w:rFonts w:ascii="Times New Roman" w:eastAsia="Times New Roman" w:hAnsi="Times New Roman" w:cs="Times New Roman"/>
          <w:sz w:val="24"/>
          <w:szCs w:val="24"/>
        </w:rPr>
        <w:t xml:space="preserve">мета на район </w:t>
      </w:r>
      <w:r w:rsidR="00D33FEB">
        <w:rPr>
          <w:rFonts w:ascii="Times New Roman" w:eastAsia="Times New Roman" w:hAnsi="Times New Roman" w:cs="Times New Roman"/>
          <w:sz w:val="24"/>
          <w:szCs w:val="24"/>
          <w:lang w:val="bg-BG"/>
        </w:rPr>
        <w:t>„Слатина</w:t>
      </w:r>
      <w:proofErr w:type="gramStart"/>
      <w:r w:rsidR="000D2804"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>“ и</w:t>
      </w:r>
      <w:proofErr w:type="gramEnd"/>
      <w:r w:rsidR="000D2804"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Директора на</w:t>
      </w:r>
      <w:r w:rsidR="00D33FE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D33FEB" w:rsidRPr="00D33FEB">
        <w:rPr>
          <w:rFonts w:ascii="Times New Roman" w:eastAsia="Times New Roman" w:hAnsi="Times New Roman" w:cs="Times New Roman"/>
          <w:sz w:val="24"/>
          <w:szCs w:val="24"/>
          <w:lang w:val="bg-BG"/>
        </w:rPr>
        <w:t>94. СУ „Димитър Страшимиров“</w:t>
      </w:r>
      <w:r w:rsidR="00756FEE" w:rsidRPr="00FF45E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69FE" w:rsidRPr="00FF45E6" w:rsidRDefault="00756FEE" w:rsidP="000D2804">
      <w:pPr>
        <w:spacing w:after="5" w:line="240" w:lineRule="auto"/>
        <w:ind w:left="-9" w:righ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F45E6">
        <w:rPr>
          <w:rFonts w:ascii="Times New Roman" w:eastAsia="Times New Roman" w:hAnsi="Times New Roman" w:cs="Times New Roman"/>
          <w:sz w:val="24"/>
          <w:szCs w:val="24"/>
        </w:rPr>
        <w:lastRenderedPageBreak/>
        <w:t>В случай, че спечелилият конкурса участник писмено</w:t>
      </w:r>
      <w:r w:rsidR="002E69FE" w:rsidRPr="00FF45E6">
        <w:rPr>
          <w:rFonts w:ascii="Times New Roman" w:eastAsia="Times New Roman" w:hAnsi="Times New Roman" w:cs="Times New Roman"/>
          <w:sz w:val="24"/>
          <w:szCs w:val="24"/>
        </w:rPr>
        <w:t xml:space="preserve"> откаже да подпише договора </w:t>
      </w:r>
      <w:r w:rsidRPr="00FF45E6">
        <w:rPr>
          <w:rFonts w:ascii="Times New Roman" w:eastAsia="Times New Roman" w:hAnsi="Times New Roman" w:cs="Times New Roman"/>
          <w:sz w:val="24"/>
          <w:szCs w:val="24"/>
        </w:rPr>
        <w:t>или не и</w:t>
      </w:r>
      <w:r w:rsidR="007876A5" w:rsidRPr="00FF45E6">
        <w:rPr>
          <w:rFonts w:ascii="Times New Roman" w:eastAsia="Times New Roman" w:hAnsi="Times New Roman" w:cs="Times New Roman"/>
          <w:sz w:val="24"/>
          <w:szCs w:val="24"/>
        </w:rPr>
        <w:t>зпълни изискванията в заповедта</w:t>
      </w:r>
      <w:r w:rsidRPr="00FF45E6">
        <w:rPr>
          <w:rFonts w:ascii="Times New Roman" w:eastAsia="Times New Roman" w:hAnsi="Times New Roman" w:cs="Times New Roman"/>
          <w:sz w:val="24"/>
          <w:szCs w:val="24"/>
        </w:rPr>
        <w:t xml:space="preserve"> или не се яви да </w:t>
      </w:r>
      <w:r w:rsidR="007F1FD5" w:rsidRPr="00FF45E6">
        <w:rPr>
          <w:rFonts w:ascii="Times New Roman" w:eastAsia="Times New Roman" w:hAnsi="Times New Roman" w:cs="Times New Roman"/>
          <w:sz w:val="24"/>
          <w:szCs w:val="24"/>
        </w:rPr>
        <w:t>подпише договора, директора</w:t>
      </w:r>
      <w:r w:rsidRPr="00FF45E6">
        <w:rPr>
          <w:rFonts w:ascii="Times New Roman" w:eastAsia="Times New Roman" w:hAnsi="Times New Roman" w:cs="Times New Roman"/>
          <w:sz w:val="24"/>
          <w:szCs w:val="24"/>
        </w:rPr>
        <w:t xml:space="preserve"> може да покани за сключване на договор класирания на второ място участник - когато има такъв.</w:t>
      </w:r>
      <w:proofErr w:type="gramEnd"/>
    </w:p>
    <w:p w:rsidR="002E69FE" w:rsidRPr="00FF45E6" w:rsidRDefault="002E69FE" w:rsidP="000D2804">
      <w:pPr>
        <w:spacing w:after="5" w:line="240" w:lineRule="auto"/>
        <w:ind w:left="-9" w:right="7"/>
        <w:jc w:val="both"/>
        <w:rPr>
          <w:rFonts w:ascii="Times New Roman" w:eastAsia="Times New Roman" w:hAnsi="Times New Roman" w:cs="Times New Roman"/>
          <w:sz w:val="23"/>
        </w:rPr>
      </w:pPr>
      <w:r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>Дължимата месечна наемна цена се актуализира всяка година с Индекса на потребителските цени, при отчетена инфлация за съответната година.</w:t>
      </w:r>
    </w:p>
    <w:p w:rsidR="008A181E" w:rsidRPr="00F7135A" w:rsidRDefault="007876A5" w:rsidP="00F7135A">
      <w:pPr>
        <w:spacing w:after="5" w:line="240" w:lineRule="auto"/>
        <w:ind w:left="-9" w:righ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</w:t>
      </w:r>
      <w:r w:rsidRPr="00FF45E6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FF45E6">
        <w:rPr>
          <w:rFonts w:ascii="Times New Roman" w:eastAsia="Times New Roman" w:hAnsi="Times New Roman" w:cs="Times New Roman"/>
          <w:sz w:val="24"/>
          <w:szCs w:val="24"/>
        </w:rPr>
        <w:t xml:space="preserve">  3.</w:t>
      </w:r>
      <w:r w:rsidR="003F068E"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756FEE" w:rsidRPr="00FF45E6">
        <w:rPr>
          <w:rFonts w:ascii="Times New Roman" w:eastAsia="Times New Roman" w:hAnsi="Times New Roman" w:cs="Times New Roman"/>
          <w:sz w:val="24"/>
          <w:szCs w:val="24"/>
        </w:rPr>
        <w:t xml:space="preserve">Със Заповедта по т. </w:t>
      </w:r>
      <w:r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>9</w:t>
      </w:r>
      <w:r w:rsidR="00756FEE" w:rsidRPr="00FF45E6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proofErr w:type="gramStart"/>
      <w:r w:rsidR="00756FEE" w:rsidRPr="00FA1DC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gramEnd"/>
      <w:r w:rsidR="00756FEE" w:rsidRPr="00FA1DC5">
        <w:rPr>
          <w:rFonts w:ascii="Times New Roman" w:eastAsia="Times New Roman" w:hAnsi="Times New Roman" w:cs="Times New Roman"/>
          <w:sz w:val="24"/>
          <w:szCs w:val="24"/>
        </w:rPr>
        <w:t xml:space="preserve"> допуска предварително изпълн</w:t>
      </w:r>
      <w:r w:rsidR="00FA1DC5" w:rsidRPr="00FA1DC5">
        <w:rPr>
          <w:rFonts w:ascii="Times New Roman" w:eastAsia="Times New Roman" w:hAnsi="Times New Roman" w:cs="Times New Roman"/>
          <w:sz w:val="24"/>
          <w:szCs w:val="24"/>
        </w:rPr>
        <w:t>ение в случай на обжалването ѝ.</w:t>
      </w:r>
    </w:p>
    <w:p w:rsidR="00F7135A" w:rsidRDefault="00F7135A" w:rsidP="00FA1DC5">
      <w:pPr>
        <w:spacing w:after="0" w:line="360" w:lineRule="auto"/>
        <w:ind w:right="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F1FD5" w:rsidRPr="00EF41D6" w:rsidRDefault="00EA7A5E" w:rsidP="00FA1DC5">
      <w:pPr>
        <w:spacing w:after="0" w:line="360" w:lineRule="auto"/>
        <w:ind w:right="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EF41D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X</w:t>
      </w:r>
      <w:r w:rsidR="00A5518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</w:t>
      </w:r>
      <w:r w:rsidRPr="00EF41D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. ДОПЪЛНИТЕЛНИ УСЛОВИЯ</w:t>
      </w:r>
    </w:p>
    <w:p w:rsidR="00EA7A5E" w:rsidRPr="00FF45E6" w:rsidRDefault="00EA7A5E" w:rsidP="007F1FD5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FD5">
        <w:rPr>
          <w:rFonts w:ascii="Times New Roman" w:eastAsia="Times New Roman" w:hAnsi="Times New Roman" w:cs="Times New Roman"/>
          <w:sz w:val="24"/>
          <w:szCs w:val="24"/>
          <w:lang w:val="bg-BG"/>
        </w:rPr>
        <w:t>1</w:t>
      </w:r>
      <w:r w:rsidRPr="00FF45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. </w:t>
      </w:r>
      <w:r w:rsidRPr="00FF45E6">
        <w:rPr>
          <w:rFonts w:ascii="Times New Roman" w:eastAsia="Times New Roman" w:hAnsi="Times New Roman" w:cs="Times New Roman"/>
          <w:sz w:val="24"/>
          <w:szCs w:val="24"/>
        </w:rPr>
        <w:t xml:space="preserve">Ако за участие в конкурса няма подадени оферти или има подадена само една оферта, срокът по т. </w:t>
      </w:r>
      <w:r w:rsidR="007876A5"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>6</w:t>
      </w:r>
      <w:r w:rsidRPr="00FF45E6">
        <w:rPr>
          <w:rFonts w:ascii="Times New Roman" w:eastAsia="Times New Roman" w:hAnsi="Times New Roman" w:cs="Times New Roman"/>
          <w:sz w:val="24"/>
          <w:szCs w:val="24"/>
        </w:rPr>
        <w:t xml:space="preserve"> може да бъде удължен, съгласно заповедта на Кмета на Столична община – с 15 дни.</w:t>
      </w:r>
    </w:p>
    <w:p w:rsidR="00EA7A5E" w:rsidRPr="00FF45E6" w:rsidRDefault="00EA7A5E" w:rsidP="007F1FD5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2. </w:t>
      </w:r>
      <w:r w:rsidRPr="00FF45E6">
        <w:rPr>
          <w:rFonts w:ascii="Times New Roman" w:eastAsia="Times New Roman" w:hAnsi="Times New Roman" w:cs="Times New Roman"/>
          <w:sz w:val="24"/>
          <w:szCs w:val="24"/>
        </w:rPr>
        <w:t xml:space="preserve">Ако след изтичане на срока по т. </w:t>
      </w:r>
      <w:r w:rsidR="00F43F66"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>10</w:t>
      </w:r>
      <w:r w:rsidRPr="00FF45E6">
        <w:rPr>
          <w:rFonts w:ascii="Times New Roman" w:eastAsia="Times New Roman" w:hAnsi="Times New Roman" w:cs="Times New Roman"/>
          <w:sz w:val="24"/>
          <w:szCs w:val="24"/>
        </w:rPr>
        <w:t xml:space="preserve">.1 е постъпила само една оферта, комисията провежда конкурса, и ако офертата отговаря на условията на конкурса, предлага на </w:t>
      </w:r>
      <w:r w:rsidR="007F1FD5"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>директора</w:t>
      </w:r>
      <w:r w:rsidRPr="00FF45E6">
        <w:rPr>
          <w:rFonts w:ascii="Times New Roman" w:eastAsia="Times New Roman" w:hAnsi="Times New Roman" w:cs="Times New Roman"/>
          <w:sz w:val="24"/>
          <w:szCs w:val="24"/>
        </w:rPr>
        <w:t xml:space="preserve"> да издаде заповед по т. </w:t>
      </w:r>
      <w:r w:rsidR="003C46A3" w:rsidRPr="00FF45E6">
        <w:rPr>
          <w:rFonts w:ascii="Times New Roman" w:eastAsia="Times New Roman" w:hAnsi="Times New Roman" w:cs="Times New Roman"/>
          <w:sz w:val="24"/>
          <w:szCs w:val="24"/>
          <w:lang w:val="bg-BG"/>
        </w:rPr>
        <w:t>9</w:t>
      </w:r>
      <w:r w:rsidRPr="00FF45E6">
        <w:rPr>
          <w:rFonts w:ascii="Times New Roman" w:eastAsia="Times New Roman" w:hAnsi="Times New Roman" w:cs="Times New Roman"/>
          <w:sz w:val="24"/>
          <w:szCs w:val="24"/>
        </w:rPr>
        <w:t>.1.</w:t>
      </w:r>
    </w:p>
    <w:p w:rsidR="00CB53E8" w:rsidRDefault="00EA7A5E" w:rsidP="00CB53E8">
      <w:pPr>
        <w:spacing w:after="0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7F1FD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3. </w:t>
      </w:r>
      <w:proofErr w:type="gramStart"/>
      <w:r w:rsidRPr="007F1FD5">
        <w:rPr>
          <w:rFonts w:ascii="Times New Roman" w:eastAsia="Times New Roman" w:hAnsi="Times New Roman" w:cs="Times New Roman"/>
          <w:sz w:val="24"/>
          <w:szCs w:val="24"/>
        </w:rPr>
        <w:t xml:space="preserve">Документите от конкурсите и подадените оферти </w:t>
      </w:r>
      <w:r w:rsidR="007F1FD5">
        <w:rPr>
          <w:rFonts w:ascii="Times New Roman" w:eastAsia="Times New Roman" w:hAnsi="Times New Roman" w:cs="Times New Roman"/>
          <w:color w:val="000000"/>
          <w:sz w:val="24"/>
          <w:szCs w:val="24"/>
        </w:rPr>
        <w:t>се съхраняват в 2.</w:t>
      </w:r>
      <w:proofErr w:type="gramEnd"/>
      <w:r w:rsidR="007F1F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F1FD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СУ „Акад. Емилиян Станев“</w:t>
      </w:r>
      <w:r w:rsidRPr="007F1F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срок не по-кратък от 10 години.</w:t>
      </w:r>
      <w:r w:rsidR="00CB53E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</w:p>
    <w:p w:rsidR="00EA7A5E" w:rsidRPr="00CB53E8" w:rsidRDefault="00EA7A5E" w:rsidP="007F1FD5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:rsidR="0083508A" w:rsidRPr="00EA7A5E" w:rsidRDefault="0083508A" w:rsidP="00EA7A5E">
      <w:pPr>
        <w:spacing w:after="0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51BB" w:rsidRPr="003B6BB0" w:rsidRDefault="007F1FD5" w:rsidP="003851BB">
      <w:pPr>
        <w:pStyle w:val="ParagraphStyle"/>
        <w:ind w:firstLine="0"/>
        <w:rPr>
          <w:rStyle w:val="FontStyle"/>
          <w:b/>
          <w:lang w:val="bg-BG"/>
        </w:rPr>
      </w:pPr>
      <w:r>
        <w:rPr>
          <w:rStyle w:val="FontStyle"/>
          <w:b/>
          <w:lang w:val="bg-BG"/>
        </w:rPr>
        <w:t xml:space="preserve">ОДОБРИЛ: </w:t>
      </w:r>
    </w:p>
    <w:p w:rsidR="003851BB" w:rsidRPr="003B6BB0" w:rsidRDefault="007F1FD5" w:rsidP="003851BB">
      <w:pPr>
        <w:pStyle w:val="ParagraphStyle"/>
        <w:ind w:firstLine="0"/>
        <w:rPr>
          <w:rStyle w:val="FontStyle"/>
          <w:lang w:val="bg-BG"/>
        </w:rPr>
      </w:pPr>
      <w:r>
        <w:rPr>
          <w:rStyle w:val="FontStyle"/>
          <w:lang w:val="bg-BG"/>
        </w:rPr>
        <w:t>…………………………………………….. - ……………………….</w:t>
      </w:r>
    </w:p>
    <w:p w:rsidR="003851BB" w:rsidRPr="003B6BB0" w:rsidRDefault="003851BB" w:rsidP="003851BB">
      <w:pPr>
        <w:pStyle w:val="ParagraphStyle"/>
        <w:rPr>
          <w:rStyle w:val="FontStyle"/>
        </w:rPr>
      </w:pPr>
    </w:p>
    <w:p w:rsidR="003851BB" w:rsidRPr="003B6BB0" w:rsidRDefault="003851BB" w:rsidP="003851BB">
      <w:pPr>
        <w:pStyle w:val="ParagraphStyle"/>
        <w:ind w:firstLine="0"/>
        <w:rPr>
          <w:rStyle w:val="FontStyle"/>
          <w:b/>
          <w:lang w:val="bg-BG"/>
        </w:rPr>
      </w:pPr>
      <w:r w:rsidRPr="003B6BB0">
        <w:rPr>
          <w:rStyle w:val="FontStyle"/>
          <w:b/>
          <w:lang w:val="bg-BG"/>
        </w:rPr>
        <w:t>СЪГЛАСУВАЛИ:</w:t>
      </w:r>
    </w:p>
    <w:p w:rsidR="003851BB" w:rsidRDefault="003851BB" w:rsidP="003851BB">
      <w:pPr>
        <w:pStyle w:val="ParagraphStyle"/>
        <w:ind w:firstLine="0"/>
        <w:rPr>
          <w:rStyle w:val="FontStyle"/>
          <w:b/>
          <w:lang w:val="bg-BG"/>
        </w:rPr>
      </w:pPr>
    </w:p>
    <w:p w:rsidR="007F1FD5" w:rsidRPr="003B6BB0" w:rsidRDefault="007F1FD5" w:rsidP="007F1FD5">
      <w:pPr>
        <w:pStyle w:val="ParagraphStyle"/>
        <w:ind w:firstLine="0"/>
        <w:rPr>
          <w:rStyle w:val="FontStyle"/>
          <w:lang w:val="bg-BG"/>
        </w:rPr>
      </w:pPr>
      <w:r>
        <w:rPr>
          <w:rStyle w:val="FontStyle"/>
          <w:lang w:val="bg-BG"/>
        </w:rPr>
        <w:t>…………………………………………….. - ……………………….</w:t>
      </w:r>
    </w:p>
    <w:p w:rsidR="007F1FD5" w:rsidRPr="003B6BB0" w:rsidRDefault="007F1FD5" w:rsidP="007F1FD5">
      <w:pPr>
        <w:pStyle w:val="ParagraphStyle"/>
        <w:ind w:firstLine="0"/>
        <w:rPr>
          <w:rStyle w:val="FontStyle"/>
          <w:lang w:val="bg-BG"/>
        </w:rPr>
      </w:pPr>
      <w:r>
        <w:rPr>
          <w:rStyle w:val="FontStyle"/>
          <w:lang w:val="bg-BG"/>
        </w:rPr>
        <w:t>…………………………………………….. - ……………………….</w:t>
      </w:r>
    </w:p>
    <w:p w:rsidR="007F1FD5" w:rsidRPr="003B6BB0" w:rsidRDefault="007F1FD5" w:rsidP="003851BB">
      <w:pPr>
        <w:pStyle w:val="ParagraphStyle"/>
        <w:ind w:firstLine="0"/>
        <w:rPr>
          <w:rStyle w:val="FontStyle"/>
          <w:lang w:val="bg-BG"/>
        </w:rPr>
      </w:pPr>
    </w:p>
    <w:p w:rsidR="003851BB" w:rsidRDefault="003851BB" w:rsidP="003851BB">
      <w:pPr>
        <w:pStyle w:val="ParagraphStyle"/>
        <w:ind w:firstLine="0"/>
        <w:rPr>
          <w:rStyle w:val="FontStyle"/>
          <w:lang w:val="bg-BG"/>
        </w:rPr>
      </w:pPr>
    </w:p>
    <w:p w:rsidR="003851BB" w:rsidRDefault="003851BB" w:rsidP="003851BB">
      <w:pPr>
        <w:pStyle w:val="ParagraphStyle"/>
        <w:rPr>
          <w:rStyle w:val="FontStyle"/>
          <w:b/>
        </w:rPr>
      </w:pPr>
    </w:p>
    <w:p w:rsidR="003851BB" w:rsidRDefault="007F1FD5" w:rsidP="003851BB">
      <w:pPr>
        <w:pStyle w:val="ParagraphStyle"/>
        <w:ind w:firstLine="0"/>
        <w:rPr>
          <w:rStyle w:val="FontStyle"/>
          <w:lang w:val="bg-BG"/>
        </w:rPr>
      </w:pPr>
      <w:r>
        <w:rPr>
          <w:rStyle w:val="FontStyle"/>
          <w:b/>
          <w:lang w:val="bg-BG"/>
        </w:rPr>
        <w:t>ИЗГОТВИЛ</w:t>
      </w:r>
      <w:r w:rsidR="003851BB">
        <w:rPr>
          <w:rStyle w:val="FontStyle"/>
          <w:lang w:val="bg-BG"/>
        </w:rPr>
        <w:t>:</w:t>
      </w:r>
    </w:p>
    <w:p w:rsidR="003851BB" w:rsidRDefault="003851BB" w:rsidP="003851BB">
      <w:pPr>
        <w:pStyle w:val="ParagraphStyle"/>
        <w:ind w:firstLine="0"/>
        <w:rPr>
          <w:rStyle w:val="FontStyle"/>
          <w:lang w:val="bg-BG"/>
        </w:rPr>
      </w:pPr>
    </w:p>
    <w:p w:rsidR="00F7135A" w:rsidRPr="00F7135A" w:rsidRDefault="007F1FD5" w:rsidP="00F7135A">
      <w:pPr>
        <w:pStyle w:val="ParagraphStyle"/>
        <w:ind w:firstLine="0"/>
        <w:rPr>
          <w:lang w:val="bg-BG"/>
        </w:rPr>
      </w:pPr>
      <w:r>
        <w:rPr>
          <w:rStyle w:val="FontStyle"/>
          <w:lang w:val="bg-BG"/>
        </w:rPr>
        <w:t>…………………………………………….. - ……………………….          дата</w:t>
      </w:r>
    </w:p>
    <w:p w:rsidR="00326BB8" w:rsidRPr="00F7135A" w:rsidRDefault="00326BB8" w:rsidP="00F02A80">
      <w:pPr>
        <w:spacing w:before="240" w:line="240" w:lineRule="auto"/>
        <w:jc w:val="both"/>
        <w:rPr>
          <w:rFonts w:ascii="Times New Roman" w:hAnsi="Times New Roman" w:cs="Times New Roman"/>
          <w:color w:val="FF0000"/>
          <w:lang w:val="bg-BG"/>
        </w:rPr>
      </w:pPr>
    </w:p>
    <w:sectPr w:rsidR="00326BB8" w:rsidRPr="00F7135A" w:rsidSect="00933646">
      <w:footerReference w:type="default" r:id="rId11"/>
      <w:pgSz w:w="12240" w:h="15840"/>
      <w:pgMar w:top="0" w:right="1417" w:bottom="426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699" w:rsidRDefault="00ED4699" w:rsidP="00433566">
      <w:pPr>
        <w:spacing w:after="0" w:line="240" w:lineRule="auto"/>
      </w:pPr>
      <w:r>
        <w:separator/>
      </w:r>
    </w:p>
  </w:endnote>
  <w:endnote w:type="continuationSeparator" w:id="0">
    <w:p w:rsidR="00ED4699" w:rsidRDefault="00ED4699" w:rsidP="00433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7041850"/>
      <w:docPartObj>
        <w:docPartGallery w:val="Page Numbers (Bottom of Page)"/>
        <w:docPartUnique/>
      </w:docPartObj>
    </w:sdtPr>
    <w:sdtEndPr/>
    <w:sdtContent>
      <w:p w:rsidR="0032346D" w:rsidRDefault="0032346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1AE" w:rsidRPr="00CE51AE">
          <w:rPr>
            <w:noProof/>
            <w:lang w:val="bg-BG"/>
          </w:rPr>
          <w:t>7</w:t>
        </w:r>
        <w:r>
          <w:fldChar w:fldCharType="end"/>
        </w:r>
      </w:p>
    </w:sdtContent>
  </w:sdt>
  <w:p w:rsidR="0032346D" w:rsidRDefault="0032346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699" w:rsidRDefault="00ED4699" w:rsidP="00433566">
      <w:pPr>
        <w:spacing w:after="0" w:line="240" w:lineRule="auto"/>
      </w:pPr>
      <w:r>
        <w:separator/>
      </w:r>
    </w:p>
  </w:footnote>
  <w:footnote w:type="continuationSeparator" w:id="0">
    <w:p w:rsidR="00ED4699" w:rsidRDefault="00ED4699" w:rsidP="004335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20729"/>
    <w:multiLevelType w:val="hybridMultilevel"/>
    <w:tmpl w:val="4C9EC2E8"/>
    <w:lvl w:ilvl="0" w:tplc="F030EA0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40" w:hanging="360"/>
      </w:pPr>
    </w:lvl>
    <w:lvl w:ilvl="2" w:tplc="0402001B" w:tentative="1">
      <w:start w:val="1"/>
      <w:numFmt w:val="lowerRoman"/>
      <w:lvlText w:val="%3."/>
      <w:lvlJc w:val="right"/>
      <w:pPr>
        <w:ind w:left="2760" w:hanging="180"/>
      </w:pPr>
    </w:lvl>
    <w:lvl w:ilvl="3" w:tplc="0402000F" w:tentative="1">
      <w:start w:val="1"/>
      <w:numFmt w:val="decimal"/>
      <w:lvlText w:val="%4."/>
      <w:lvlJc w:val="left"/>
      <w:pPr>
        <w:ind w:left="3480" w:hanging="360"/>
      </w:pPr>
    </w:lvl>
    <w:lvl w:ilvl="4" w:tplc="04020019" w:tentative="1">
      <w:start w:val="1"/>
      <w:numFmt w:val="lowerLetter"/>
      <w:lvlText w:val="%5."/>
      <w:lvlJc w:val="left"/>
      <w:pPr>
        <w:ind w:left="4200" w:hanging="360"/>
      </w:pPr>
    </w:lvl>
    <w:lvl w:ilvl="5" w:tplc="0402001B" w:tentative="1">
      <w:start w:val="1"/>
      <w:numFmt w:val="lowerRoman"/>
      <w:lvlText w:val="%6."/>
      <w:lvlJc w:val="right"/>
      <w:pPr>
        <w:ind w:left="4920" w:hanging="180"/>
      </w:pPr>
    </w:lvl>
    <w:lvl w:ilvl="6" w:tplc="0402000F" w:tentative="1">
      <w:start w:val="1"/>
      <w:numFmt w:val="decimal"/>
      <w:lvlText w:val="%7."/>
      <w:lvlJc w:val="left"/>
      <w:pPr>
        <w:ind w:left="5640" w:hanging="360"/>
      </w:pPr>
    </w:lvl>
    <w:lvl w:ilvl="7" w:tplc="04020019" w:tentative="1">
      <w:start w:val="1"/>
      <w:numFmt w:val="lowerLetter"/>
      <w:lvlText w:val="%8."/>
      <w:lvlJc w:val="left"/>
      <w:pPr>
        <w:ind w:left="6360" w:hanging="360"/>
      </w:pPr>
    </w:lvl>
    <w:lvl w:ilvl="8" w:tplc="0402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>
    <w:nsid w:val="02AA668D"/>
    <w:multiLevelType w:val="hybridMultilevel"/>
    <w:tmpl w:val="4EC8E5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D3B96"/>
    <w:multiLevelType w:val="hybridMultilevel"/>
    <w:tmpl w:val="ACDA9D9C"/>
    <w:lvl w:ilvl="0" w:tplc="CB249C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354E5"/>
    <w:multiLevelType w:val="multilevel"/>
    <w:tmpl w:val="F0B4E656"/>
    <w:lvl w:ilvl="0">
      <w:start w:val="1"/>
      <w:numFmt w:val="decimal"/>
      <w:suff w:val="space"/>
      <w:lvlText w:val="%1."/>
      <w:lvlJc w:val="left"/>
      <w:pPr>
        <w:ind w:left="-414" w:firstLine="414"/>
      </w:pPr>
      <w:rPr>
        <w:rFonts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507" w:firstLine="227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D56173B"/>
    <w:multiLevelType w:val="hybridMultilevel"/>
    <w:tmpl w:val="43A0E664"/>
    <w:lvl w:ilvl="0" w:tplc="382ECE7C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279950F6"/>
    <w:multiLevelType w:val="hybridMultilevel"/>
    <w:tmpl w:val="8D0A19C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A128A9"/>
    <w:multiLevelType w:val="hybridMultilevel"/>
    <w:tmpl w:val="DA5ED6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D97F22"/>
    <w:multiLevelType w:val="multilevel"/>
    <w:tmpl w:val="FD14AD6A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559B6E1A"/>
    <w:multiLevelType w:val="hybridMultilevel"/>
    <w:tmpl w:val="99B68AF0"/>
    <w:lvl w:ilvl="0" w:tplc="79F41D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AF32F2"/>
    <w:multiLevelType w:val="hybridMultilevel"/>
    <w:tmpl w:val="69045F74"/>
    <w:lvl w:ilvl="0" w:tplc="7E12F91A">
      <w:start w:val="24"/>
      <w:numFmt w:val="upperLetter"/>
      <w:lvlText w:val="%1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B10C2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762BA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8D614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B9242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C2094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C6846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3B833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5AA94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C8178FE"/>
    <w:multiLevelType w:val="hybridMultilevel"/>
    <w:tmpl w:val="EF6CBC3A"/>
    <w:lvl w:ilvl="0" w:tplc="7D1C1ECC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00" w:hanging="360"/>
      </w:pPr>
    </w:lvl>
    <w:lvl w:ilvl="2" w:tplc="0402001B" w:tentative="1">
      <w:start w:val="1"/>
      <w:numFmt w:val="lowerRoman"/>
      <w:lvlText w:val="%3."/>
      <w:lvlJc w:val="right"/>
      <w:pPr>
        <w:ind w:left="2820" w:hanging="180"/>
      </w:pPr>
    </w:lvl>
    <w:lvl w:ilvl="3" w:tplc="0402000F" w:tentative="1">
      <w:start w:val="1"/>
      <w:numFmt w:val="decimal"/>
      <w:lvlText w:val="%4."/>
      <w:lvlJc w:val="left"/>
      <w:pPr>
        <w:ind w:left="3540" w:hanging="360"/>
      </w:pPr>
    </w:lvl>
    <w:lvl w:ilvl="4" w:tplc="04020019" w:tentative="1">
      <w:start w:val="1"/>
      <w:numFmt w:val="lowerLetter"/>
      <w:lvlText w:val="%5."/>
      <w:lvlJc w:val="left"/>
      <w:pPr>
        <w:ind w:left="4260" w:hanging="360"/>
      </w:pPr>
    </w:lvl>
    <w:lvl w:ilvl="5" w:tplc="0402001B" w:tentative="1">
      <w:start w:val="1"/>
      <w:numFmt w:val="lowerRoman"/>
      <w:lvlText w:val="%6."/>
      <w:lvlJc w:val="right"/>
      <w:pPr>
        <w:ind w:left="4980" w:hanging="180"/>
      </w:pPr>
    </w:lvl>
    <w:lvl w:ilvl="6" w:tplc="0402000F" w:tentative="1">
      <w:start w:val="1"/>
      <w:numFmt w:val="decimal"/>
      <w:lvlText w:val="%7."/>
      <w:lvlJc w:val="left"/>
      <w:pPr>
        <w:ind w:left="5700" w:hanging="360"/>
      </w:pPr>
    </w:lvl>
    <w:lvl w:ilvl="7" w:tplc="04020019" w:tentative="1">
      <w:start w:val="1"/>
      <w:numFmt w:val="lowerLetter"/>
      <w:lvlText w:val="%8."/>
      <w:lvlJc w:val="left"/>
      <w:pPr>
        <w:ind w:left="6420" w:hanging="360"/>
      </w:pPr>
    </w:lvl>
    <w:lvl w:ilvl="8" w:tplc="0402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>
    <w:nsid w:val="5EA24A81"/>
    <w:multiLevelType w:val="multilevel"/>
    <w:tmpl w:val="DE561B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5F4349D7"/>
    <w:multiLevelType w:val="hybridMultilevel"/>
    <w:tmpl w:val="18FCFBD8"/>
    <w:lvl w:ilvl="0" w:tplc="DC22A2A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7C5F1BEE"/>
    <w:multiLevelType w:val="hybridMultilevel"/>
    <w:tmpl w:val="CBD432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1"/>
  </w:num>
  <w:num w:numId="4">
    <w:abstractNumId w:val="3"/>
  </w:num>
  <w:num w:numId="5">
    <w:abstractNumId w:val="7"/>
  </w:num>
  <w:num w:numId="6">
    <w:abstractNumId w:val="10"/>
  </w:num>
  <w:num w:numId="7">
    <w:abstractNumId w:val="0"/>
  </w:num>
  <w:num w:numId="8">
    <w:abstractNumId w:val="9"/>
  </w:num>
  <w:num w:numId="9">
    <w:abstractNumId w:val="1"/>
  </w:num>
  <w:num w:numId="10">
    <w:abstractNumId w:val="4"/>
  </w:num>
  <w:num w:numId="11">
    <w:abstractNumId w:val="6"/>
  </w:num>
  <w:num w:numId="12">
    <w:abstractNumId w:val="8"/>
  </w:num>
  <w:num w:numId="13">
    <w:abstractNumId w:val="12"/>
  </w:num>
  <w:num w:numId="14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536"/>
    <w:rsid w:val="000072D9"/>
    <w:rsid w:val="000120FE"/>
    <w:rsid w:val="00020CE8"/>
    <w:rsid w:val="000250EA"/>
    <w:rsid w:val="00026920"/>
    <w:rsid w:val="0003267F"/>
    <w:rsid w:val="00035B7D"/>
    <w:rsid w:val="00040C47"/>
    <w:rsid w:val="00044733"/>
    <w:rsid w:val="00056525"/>
    <w:rsid w:val="000576E9"/>
    <w:rsid w:val="00062F8E"/>
    <w:rsid w:val="00074842"/>
    <w:rsid w:val="00077279"/>
    <w:rsid w:val="00077E16"/>
    <w:rsid w:val="00092643"/>
    <w:rsid w:val="000A2462"/>
    <w:rsid w:val="000B62F0"/>
    <w:rsid w:val="000C0922"/>
    <w:rsid w:val="000C1B4A"/>
    <w:rsid w:val="000C2DFD"/>
    <w:rsid w:val="000C4567"/>
    <w:rsid w:val="000C4FEB"/>
    <w:rsid w:val="000C7A55"/>
    <w:rsid w:val="000D0097"/>
    <w:rsid w:val="000D2804"/>
    <w:rsid w:val="000D2B37"/>
    <w:rsid w:val="000D2E48"/>
    <w:rsid w:val="000D6042"/>
    <w:rsid w:val="000E1D57"/>
    <w:rsid w:val="000F3C1B"/>
    <w:rsid w:val="000F5532"/>
    <w:rsid w:val="000F5858"/>
    <w:rsid w:val="00103C22"/>
    <w:rsid w:val="0011696A"/>
    <w:rsid w:val="00126D11"/>
    <w:rsid w:val="001272B0"/>
    <w:rsid w:val="00127CFC"/>
    <w:rsid w:val="00137DDD"/>
    <w:rsid w:val="0014747E"/>
    <w:rsid w:val="00151F4F"/>
    <w:rsid w:val="001539BC"/>
    <w:rsid w:val="001564D6"/>
    <w:rsid w:val="00171C37"/>
    <w:rsid w:val="00173B7D"/>
    <w:rsid w:val="00174999"/>
    <w:rsid w:val="0017739F"/>
    <w:rsid w:val="001961C2"/>
    <w:rsid w:val="001A09D1"/>
    <w:rsid w:val="001A47A0"/>
    <w:rsid w:val="001B20F3"/>
    <w:rsid w:val="001B4AAE"/>
    <w:rsid w:val="001D2951"/>
    <w:rsid w:val="001D474B"/>
    <w:rsid w:val="001D5C60"/>
    <w:rsid w:val="001E78B0"/>
    <w:rsid w:val="001F5539"/>
    <w:rsid w:val="002051C8"/>
    <w:rsid w:val="0021068B"/>
    <w:rsid w:val="00222172"/>
    <w:rsid w:val="0022677A"/>
    <w:rsid w:val="0023108C"/>
    <w:rsid w:val="00234000"/>
    <w:rsid w:val="00240253"/>
    <w:rsid w:val="0024027A"/>
    <w:rsid w:val="002410DB"/>
    <w:rsid w:val="00255DEC"/>
    <w:rsid w:val="00265200"/>
    <w:rsid w:val="00267FF6"/>
    <w:rsid w:val="00272231"/>
    <w:rsid w:val="0027251F"/>
    <w:rsid w:val="002725C7"/>
    <w:rsid w:val="00283F5C"/>
    <w:rsid w:val="002952C2"/>
    <w:rsid w:val="00295AAF"/>
    <w:rsid w:val="00297E95"/>
    <w:rsid w:val="00297EFF"/>
    <w:rsid w:val="002A13BE"/>
    <w:rsid w:val="002A17EA"/>
    <w:rsid w:val="002B46ED"/>
    <w:rsid w:val="002D3682"/>
    <w:rsid w:val="002E12C4"/>
    <w:rsid w:val="002E69FE"/>
    <w:rsid w:val="002F6783"/>
    <w:rsid w:val="002F7741"/>
    <w:rsid w:val="00306CF7"/>
    <w:rsid w:val="0032346D"/>
    <w:rsid w:val="00326BB8"/>
    <w:rsid w:val="00334DB0"/>
    <w:rsid w:val="00334DDF"/>
    <w:rsid w:val="00342E1C"/>
    <w:rsid w:val="00346936"/>
    <w:rsid w:val="003502E3"/>
    <w:rsid w:val="00352891"/>
    <w:rsid w:val="00354414"/>
    <w:rsid w:val="0036049B"/>
    <w:rsid w:val="00360CAA"/>
    <w:rsid w:val="00363D5E"/>
    <w:rsid w:val="0036643F"/>
    <w:rsid w:val="00366BD4"/>
    <w:rsid w:val="00366C54"/>
    <w:rsid w:val="00366D31"/>
    <w:rsid w:val="003851BB"/>
    <w:rsid w:val="00394D98"/>
    <w:rsid w:val="003A6023"/>
    <w:rsid w:val="003B3217"/>
    <w:rsid w:val="003B6BB0"/>
    <w:rsid w:val="003C081C"/>
    <w:rsid w:val="003C46A3"/>
    <w:rsid w:val="003C635B"/>
    <w:rsid w:val="003D6B7C"/>
    <w:rsid w:val="003D7EA3"/>
    <w:rsid w:val="003E4EED"/>
    <w:rsid w:val="003E73A4"/>
    <w:rsid w:val="003E777D"/>
    <w:rsid w:val="003F0336"/>
    <w:rsid w:val="003F068E"/>
    <w:rsid w:val="003F6458"/>
    <w:rsid w:val="00413593"/>
    <w:rsid w:val="00413F6A"/>
    <w:rsid w:val="00426248"/>
    <w:rsid w:val="004272DD"/>
    <w:rsid w:val="00427553"/>
    <w:rsid w:val="00433566"/>
    <w:rsid w:val="00442728"/>
    <w:rsid w:val="004431A6"/>
    <w:rsid w:val="0044532A"/>
    <w:rsid w:val="00462028"/>
    <w:rsid w:val="004635B8"/>
    <w:rsid w:val="0046492B"/>
    <w:rsid w:val="00474033"/>
    <w:rsid w:val="004745EC"/>
    <w:rsid w:val="0048274C"/>
    <w:rsid w:val="00483CB3"/>
    <w:rsid w:val="00485522"/>
    <w:rsid w:val="00493003"/>
    <w:rsid w:val="00495A18"/>
    <w:rsid w:val="004A17A0"/>
    <w:rsid w:val="004A54CC"/>
    <w:rsid w:val="004B2B33"/>
    <w:rsid w:val="004B2EE3"/>
    <w:rsid w:val="004B757A"/>
    <w:rsid w:val="004C75DE"/>
    <w:rsid w:val="004D0A87"/>
    <w:rsid w:val="004E18DA"/>
    <w:rsid w:val="004E2136"/>
    <w:rsid w:val="004E2C9E"/>
    <w:rsid w:val="004E4805"/>
    <w:rsid w:val="004E6E73"/>
    <w:rsid w:val="004E7BFB"/>
    <w:rsid w:val="004F130F"/>
    <w:rsid w:val="004F1BCD"/>
    <w:rsid w:val="004F1D6E"/>
    <w:rsid w:val="00506AD7"/>
    <w:rsid w:val="00511BAF"/>
    <w:rsid w:val="00522C70"/>
    <w:rsid w:val="0053227E"/>
    <w:rsid w:val="005343F8"/>
    <w:rsid w:val="00535167"/>
    <w:rsid w:val="0054060B"/>
    <w:rsid w:val="00550EE2"/>
    <w:rsid w:val="00552BFE"/>
    <w:rsid w:val="0055789B"/>
    <w:rsid w:val="00560092"/>
    <w:rsid w:val="00561562"/>
    <w:rsid w:val="00562A4C"/>
    <w:rsid w:val="005732EF"/>
    <w:rsid w:val="00582B89"/>
    <w:rsid w:val="00583104"/>
    <w:rsid w:val="0059127B"/>
    <w:rsid w:val="00597C5B"/>
    <w:rsid w:val="005A0C09"/>
    <w:rsid w:val="005A2B5E"/>
    <w:rsid w:val="005A36AA"/>
    <w:rsid w:val="005A7467"/>
    <w:rsid w:val="005B06F0"/>
    <w:rsid w:val="005B0B69"/>
    <w:rsid w:val="005B27A8"/>
    <w:rsid w:val="005B28AC"/>
    <w:rsid w:val="005B4F63"/>
    <w:rsid w:val="005B54C7"/>
    <w:rsid w:val="005B68EE"/>
    <w:rsid w:val="005B6A79"/>
    <w:rsid w:val="005B6FCF"/>
    <w:rsid w:val="005B7069"/>
    <w:rsid w:val="005C21F9"/>
    <w:rsid w:val="005D7A96"/>
    <w:rsid w:val="005E26AA"/>
    <w:rsid w:val="005F21B8"/>
    <w:rsid w:val="00605ED7"/>
    <w:rsid w:val="00612DE7"/>
    <w:rsid w:val="00614D85"/>
    <w:rsid w:val="00615D20"/>
    <w:rsid w:val="006237C9"/>
    <w:rsid w:val="0063162A"/>
    <w:rsid w:val="00642E9B"/>
    <w:rsid w:val="00646175"/>
    <w:rsid w:val="0067129B"/>
    <w:rsid w:val="006712A9"/>
    <w:rsid w:val="00674CEB"/>
    <w:rsid w:val="006766E2"/>
    <w:rsid w:val="00682778"/>
    <w:rsid w:val="006841B0"/>
    <w:rsid w:val="00690ABE"/>
    <w:rsid w:val="0069117C"/>
    <w:rsid w:val="0069262A"/>
    <w:rsid w:val="006B0C70"/>
    <w:rsid w:val="006B1ECD"/>
    <w:rsid w:val="006B5613"/>
    <w:rsid w:val="006C1170"/>
    <w:rsid w:val="006C31A9"/>
    <w:rsid w:val="006C5E17"/>
    <w:rsid w:val="006E11D2"/>
    <w:rsid w:val="006E22FA"/>
    <w:rsid w:val="006E26A8"/>
    <w:rsid w:val="006E5F53"/>
    <w:rsid w:val="006E7155"/>
    <w:rsid w:val="006F60CF"/>
    <w:rsid w:val="00715A07"/>
    <w:rsid w:val="00721BCF"/>
    <w:rsid w:val="0072529C"/>
    <w:rsid w:val="0073273B"/>
    <w:rsid w:val="007434F4"/>
    <w:rsid w:val="00756FEE"/>
    <w:rsid w:val="00760CAF"/>
    <w:rsid w:val="00760F32"/>
    <w:rsid w:val="007651CB"/>
    <w:rsid w:val="00772CAB"/>
    <w:rsid w:val="00776059"/>
    <w:rsid w:val="00785A6E"/>
    <w:rsid w:val="007876A5"/>
    <w:rsid w:val="007A0AC8"/>
    <w:rsid w:val="007A2EFA"/>
    <w:rsid w:val="007A53E9"/>
    <w:rsid w:val="007B0BA2"/>
    <w:rsid w:val="007B23D4"/>
    <w:rsid w:val="007B253E"/>
    <w:rsid w:val="007B5E15"/>
    <w:rsid w:val="007B5EB6"/>
    <w:rsid w:val="007C4C8C"/>
    <w:rsid w:val="007D2E40"/>
    <w:rsid w:val="007D7058"/>
    <w:rsid w:val="007E0A7B"/>
    <w:rsid w:val="007E3DE2"/>
    <w:rsid w:val="007E45D0"/>
    <w:rsid w:val="007E5ECA"/>
    <w:rsid w:val="007F1FD5"/>
    <w:rsid w:val="007F29BB"/>
    <w:rsid w:val="007F714E"/>
    <w:rsid w:val="00802AB9"/>
    <w:rsid w:val="00803605"/>
    <w:rsid w:val="008075FB"/>
    <w:rsid w:val="00807DFE"/>
    <w:rsid w:val="00807FE5"/>
    <w:rsid w:val="00812584"/>
    <w:rsid w:val="00812AA9"/>
    <w:rsid w:val="0081484F"/>
    <w:rsid w:val="008163E7"/>
    <w:rsid w:val="0083508A"/>
    <w:rsid w:val="00836BCA"/>
    <w:rsid w:val="008404FC"/>
    <w:rsid w:val="0084569E"/>
    <w:rsid w:val="00853AE7"/>
    <w:rsid w:val="00867EBC"/>
    <w:rsid w:val="00872E57"/>
    <w:rsid w:val="00875064"/>
    <w:rsid w:val="008A181E"/>
    <w:rsid w:val="008A31AC"/>
    <w:rsid w:val="008A39A2"/>
    <w:rsid w:val="008B0DFD"/>
    <w:rsid w:val="008B1838"/>
    <w:rsid w:val="008B5362"/>
    <w:rsid w:val="008C4135"/>
    <w:rsid w:val="008C43FC"/>
    <w:rsid w:val="008C4F4C"/>
    <w:rsid w:val="008C5812"/>
    <w:rsid w:val="008C6FBB"/>
    <w:rsid w:val="008E118A"/>
    <w:rsid w:val="008E174D"/>
    <w:rsid w:val="008E325C"/>
    <w:rsid w:val="008E3AF1"/>
    <w:rsid w:val="008E6E68"/>
    <w:rsid w:val="008F7C40"/>
    <w:rsid w:val="00921F09"/>
    <w:rsid w:val="00924A7F"/>
    <w:rsid w:val="00930563"/>
    <w:rsid w:val="00933646"/>
    <w:rsid w:val="00937407"/>
    <w:rsid w:val="00947BCF"/>
    <w:rsid w:val="00954607"/>
    <w:rsid w:val="009622E5"/>
    <w:rsid w:val="0096362C"/>
    <w:rsid w:val="00973F28"/>
    <w:rsid w:val="0098046C"/>
    <w:rsid w:val="00990F3A"/>
    <w:rsid w:val="009953C9"/>
    <w:rsid w:val="009958A2"/>
    <w:rsid w:val="009967B9"/>
    <w:rsid w:val="00996E60"/>
    <w:rsid w:val="00997834"/>
    <w:rsid w:val="009A01E0"/>
    <w:rsid w:val="009A0E04"/>
    <w:rsid w:val="009A5447"/>
    <w:rsid w:val="009B0387"/>
    <w:rsid w:val="009B163D"/>
    <w:rsid w:val="009B6F66"/>
    <w:rsid w:val="009C2F95"/>
    <w:rsid w:val="009C6536"/>
    <w:rsid w:val="009E1332"/>
    <w:rsid w:val="009F2D6C"/>
    <w:rsid w:val="009F56D0"/>
    <w:rsid w:val="00A05987"/>
    <w:rsid w:val="00A152F5"/>
    <w:rsid w:val="00A20A90"/>
    <w:rsid w:val="00A25D41"/>
    <w:rsid w:val="00A34D02"/>
    <w:rsid w:val="00A45272"/>
    <w:rsid w:val="00A46A5F"/>
    <w:rsid w:val="00A52B59"/>
    <w:rsid w:val="00A5518C"/>
    <w:rsid w:val="00A61A9F"/>
    <w:rsid w:val="00A719B8"/>
    <w:rsid w:val="00A75C10"/>
    <w:rsid w:val="00A76C3F"/>
    <w:rsid w:val="00A816F1"/>
    <w:rsid w:val="00A848BB"/>
    <w:rsid w:val="00A95BAF"/>
    <w:rsid w:val="00AA0B2D"/>
    <w:rsid w:val="00AA5560"/>
    <w:rsid w:val="00AB35A3"/>
    <w:rsid w:val="00AB4CC4"/>
    <w:rsid w:val="00AC3DDB"/>
    <w:rsid w:val="00AC4B03"/>
    <w:rsid w:val="00AD1A05"/>
    <w:rsid w:val="00AD2968"/>
    <w:rsid w:val="00AE0001"/>
    <w:rsid w:val="00AE64B1"/>
    <w:rsid w:val="00AE6964"/>
    <w:rsid w:val="00AF22CC"/>
    <w:rsid w:val="00AF401B"/>
    <w:rsid w:val="00B01889"/>
    <w:rsid w:val="00B02C06"/>
    <w:rsid w:val="00B0524F"/>
    <w:rsid w:val="00B071B1"/>
    <w:rsid w:val="00B075DC"/>
    <w:rsid w:val="00B146D7"/>
    <w:rsid w:val="00B22884"/>
    <w:rsid w:val="00B26CC8"/>
    <w:rsid w:val="00B26F9F"/>
    <w:rsid w:val="00B40623"/>
    <w:rsid w:val="00B41F15"/>
    <w:rsid w:val="00B431EF"/>
    <w:rsid w:val="00B43709"/>
    <w:rsid w:val="00B571D9"/>
    <w:rsid w:val="00B6201D"/>
    <w:rsid w:val="00B63C5B"/>
    <w:rsid w:val="00B9117D"/>
    <w:rsid w:val="00B96998"/>
    <w:rsid w:val="00B97231"/>
    <w:rsid w:val="00BA3911"/>
    <w:rsid w:val="00BA588E"/>
    <w:rsid w:val="00BA6A15"/>
    <w:rsid w:val="00BB3B7D"/>
    <w:rsid w:val="00BB5B7E"/>
    <w:rsid w:val="00BB6C37"/>
    <w:rsid w:val="00BB7A09"/>
    <w:rsid w:val="00BC0E8A"/>
    <w:rsid w:val="00BC1BF7"/>
    <w:rsid w:val="00BD1D9F"/>
    <w:rsid w:val="00BD442B"/>
    <w:rsid w:val="00BD674F"/>
    <w:rsid w:val="00BE6837"/>
    <w:rsid w:val="00C02753"/>
    <w:rsid w:val="00C068A2"/>
    <w:rsid w:val="00C12C92"/>
    <w:rsid w:val="00C247D7"/>
    <w:rsid w:val="00C26D39"/>
    <w:rsid w:val="00C336E1"/>
    <w:rsid w:val="00C3482A"/>
    <w:rsid w:val="00C37D31"/>
    <w:rsid w:val="00C4405C"/>
    <w:rsid w:val="00C449B6"/>
    <w:rsid w:val="00C519B9"/>
    <w:rsid w:val="00C6554E"/>
    <w:rsid w:val="00C65DC5"/>
    <w:rsid w:val="00C709A8"/>
    <w:rsid w:val="00C80342"/>
    <w:rsid w:val="00C94224"/>
    <w:rsid w:val="00CA5209"/>
    <w:rsid w:val="00CB53E8"/>
    <w:rsid w:val="00CB7977"/>
    <w:rsid w:val="00CC6B8F"/>
    <w:rsid w:val="00CD20ED"/>
    <w:rsid w:val="00CD67ED"/>
    <w:rsid w:val="00CD7088"/>
    <w:rsid w:val="00CE51AE"/>
    <w:rsid w:val="00CF3893"/>
    <w:rsid w:val="00D1067A"/>
    <w:rsid w:val="00D3245D"/>
    <w:rsid w:val="00D3357D"/>
    <w:rsid w:val="00D33FEB"/>
    <w:rsid w:val="00D42D5B"/>
    <w:rsid w:val="00D52CC0"/>
    <w:rsid w:val="00D53EF4"/>
    <w:rsid w:val="00D72D34"/>
    <w:rsid w:val="00D802EC"/>
    <w:rsid w:val="00D82529"/>
    <w:rsid w:val="00D836BD"/>
    <w:rsid w:val="00D84C25"/>
    <w:rsid w:val="00D855EA"/>
    <w:rsid w:val="00D85A42"/>
    <w:rsid w:val="00D90E6F"/>
    <w:rsid w:val="00D91A0C"/>
    <w:rsid w:val="00D92B08"/>
    <w:rsid w:val="00DA5C99"/>
    <w:rsid w:val="00DA7456"/>
    <w:rsid w:val="00DC0724"/>
    <w:rsid w:val="00DC2428"/>
    <w:rsid w:val="00DC5FFC"/>
    <w:rsid w:val="00DC6E5B"/>
    <w:rsid w:val="00DC7AB6"/>
    <w:rsid w:val="00DD21C7"/>
    <w:rsid w:val="00DD2E1C"/>
    <w:rsid w:val="00DE0EAF"/>
    <w:rsid w:val="00DE5604"/>
    <w:rsid w:val="00DE62A9"/>
    <w:rsid w:val="00DF35E3"/>
    <w:rsid w:val="00E02A11"/>
    <w:rsid w:val="00E02B48"/>
    <w:rsid w:val="00E16E0D"/>
    <w:rsid w:val="00E2033F"/>
    <w:rsid w:val="00E21D36"/>
    <w:rsid w:val="00E371AE"/>
    <w:rsid w:val="00E42F9D"/>
    <w:rsid w:val="00E44C88"/>
    <w:rsid w:val="00E459BF"/>
    <w:rsid w:val="00E63FE5"/>
    <w:rsid w:val="00E80F1B"/>
    <w:rsid w:val="00E971D9"/>
    <w:rsid w:val="00EA7A5E"/>
    <w:rsid w:val="00EB39C0"/>
    <w:rsid w:val="00EC23E0"/>
    <w:rsid w:val="00ED26E7"/>
    <w:rsid w:val="00ED4699"/>
    <w:rsid w:val="00ED5A4E"/>
    <w:rsid w:val="00ED62DB"/>
    <w:rsid w:val="00EE0D83"/>
    <w:rsid w:val="00EE2216"/>
    <w:rsid w:val="00EE3DD3"/>
    <w:rsid w:val="00EF3114"/>
    <w:rsid w:val="00EF41D6"/>
    <w:rsid w:val="00F01229"/>
    <w:rsid w:val="00F02A80"/>
    <w:rsid w:val="00F04222"/>
    <w:rsid w:val="00F24F1B"/>
    <w:rsid w:val="00F30B4B"/>
    <w:rsid w:val="00F31F0D"/>
    <w:rsid w:val="00F41F8E"/>
    <w:rsid w:val="00F431B4"/>
    <w:rsid w:val="00F43F66"/>
    <w:rsid w:val="00F60A98"/>
    <w:rsid w:val="00F60BE1"/>
    <w:rsid w:val="00F65A29"/>
    <w:rsid w:val="00F67356"/>
    <w:rsid w:val="00F712A0"/>
    <w:rsid w:val="00F7135A"/>
    <w:rsid w:val="00F80713"/>
    <w:rsid w:val="00F81A1E"/>
    <w:rsid w:val="00F91BFD"/>
    <w:rsid w:val="00F9300C"/>
    <w:rsid w:val="00F9700F"/>
    <w:rsid w:val="00FA1DC5"/>
    <w:rsid w:val="00FA3080"/>
    <w:rsid w:val="00FA3C47"/>
    <w:rsid w:val="00FB0FF2"/>
    <w:rsid w:val="00FB1A84"/>
    <w:rsid w:val="00FE4929"/>
    <w:rsid w:val="00FE5213"/>
    <w:rsid w:val="00FF45E6"/>
    <w:rsid w:val="00FF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5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5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33566"/>
  </w:style>
  <w:style w:type="paragraph" w:styleId="a5">
    <w:name w:val="footer"/>
    <w:basedOn w:val="a"/>
    <w:link w:val="a6"/>
    <w:uiPriority w:val="99"/>
    <w:unhideWhenUsed/>
    <w:rsid w:val="004335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33566"/>
  </w:style>
  <w:style w:type="paragraph" w:styleId="a7">
    <w:name w:val="Balloon Text"/>
    <w:basedOn w:val="a"/>
    <w:link w:val="a8"/>
    <w:uiPriority w:val="99"/>
    <w:semiHidden/>
    <w:unhideWhenUsed/>
    <w:rsid w:val="00433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33566"/>
    <w:rPr>
      <w:rFonts w:ascii="Tahoma" w:hAnsi="Tahoma" w:cs="Tahoma"/>
      <w:sz w:val="16"/>
      <w:szCs w:val="16"/>
    </w:rPr>
  </w:style>
  <w:style w:type="paragraph" w:customStyle="1" w:styleId="ParagraphStyle">
    <w:name w:val="Paragraph Style"/>
    <w:rsid w:val="00433566"/>
    <w:pPr>
      <w:widowControl w:val="0"/>
      <w:autoSpaceDE w:val="0"/>
      <w:autoSpaceDN w:val="0"/>
      <w:adjustRightInd w:val="0"/>
      <w:spacing w:after="0" w:line="240" w:lineRule="auto"/>
      <w:ind w:firstLine="48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aragraphStyle1">
    <w:name w:val="Paragraph Style1"/>
    <w:rsid w:val="0043356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">
    <w:name w:val="Font Style"/>
    <w:uiPriority w:val="99"/>
    <w:rsid w:val="00433566"/>
  </w:style>
  <w:style w:type="character" w:customStyle="1" w:styleId="FontStyle5">
    <w:name w:val="Font Style5"/>
    <w:rsid w:val="00433566"/>
    <w:rPr>
      <w:b/>
      <w:bCs/>
      <w:sz w:val="36"/>
      <w:szCs w:val="36"/>
    </w:rPr>
  </w:style>
  <w:style w:type="paragraph" w:styleId="a9">
    <w:name w:val="List Paragraph"/>
    <w:basedOn w:val="a"/>
    <w:uiPriority w:val="34"/>
    <w:qFormat/>
    <w:rsid w:val="0043356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D85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53227E"/>
    <w:rPr>
      <w:color w:val="0000FF" w:themeColor="hyperlink"/>
      <w:u w:val="single"/>
    </w:rPr>
  </w:style>
  <w:style w:type="table" w:customStyle="1" w:styleId="TableGrid">
    <w:name w:val="TableGrid"/>
    <w:rsid w:val="00875064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59"/>
    <w:rsid w:val="00265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BD442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5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5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33566"/>
  </w:style>
  <w:style w:type="paragraph" w:styleId="a5">
    <w:name w:val="footer"/>
    <w:basedOn w:val="a"/>
    <w:link w:val="a6"/>
    <w:uiPriority w:val="99"/>
    <w:unhideWhenUsed/>
    <w:rsid w:val="004335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33566"/>
  </w:style>
  <w:style w:type="paragraph" w:styleId="a7">
    <w:name w:val="Balloon Text"/>
    <w:basedOn w:val="a"/>
    <w:link w:val="a8"/>
    <w:uiPriority w:val="99"/>
    <w:semiHidden/>
    <w:unhideWhenUsed/>
    <w:rsid w:val="00433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33566"/>
    <w:rPr>
      <w:rFonts w:ascii="Tahoma" w:hAnsi="Tahoma" w:cs="Tahoma"/>
      <w:sz w:val="16"/>
      <w:szCs w:val="16"/>
    </w:rPr>
  </w:style>
  <w:style w:type="paragraph" w:customStyle="1" w:styleId="ParagraphStyle">
    <w:name w:val="Paragraph Style"/>
    <w:rsid w:val="00433566"/>
    <w:pPr>
      <w:widowControl w:val="0"/>
      <w:autoSpaceDE w:val="0"/>
      <w:autoSpaceDN w:val="0"/>
      <w:adjustRightInd w:val="0"/>
      <w:spacing w:after="0" w:line="240" w:lineRule="auto"/>
      <w:ind w:firstLine="48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aragraphStyle1">
    <w:name w:val="Paragraph Style1"/>
    <w:rsid w:val="0043356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">
    <w:name w:val="Font Style"/>
    <w:uiPriority w:val="99"/>
    <w:rsid w:val="00433566"/>
  </w:style>
  <w:style w:type="character" w:customStyle="1" w:styleId="FontStyle5">
    <w:name w:val="Font Style5"/>
    <w:rsid w:val="00433566"/>
    <w:rPr>
      <w:b/>
      <w:bCs/>
      <w:sz w:val="36"/>
      <w:szCs w:val="36"/>
    </w:rPr>
  </w:style>
  <w:style w:type="paragraph" w:styleId="a9">
    <w:name w:val="List Paragraph"/>
    <w:basedOn w:val="a"/>
    <w:uiPriority w:val="34"/>
    <w:qFormat/>
    <w:rsid w:val="0043356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D85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53227E"/>
    <w:rPr>
      <w:color w:val="0000FF" w:themeColor="hyperlink"/>
      <w:u w:val="single"/>
    </w:rPr>
  </w:style>
  <w:style w:type="table" w:customStyle="1" w:styleId="TableGrid">
    <w:name w:val="TableGrid"/>
    <w:rsid w:val="00875064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59"/>
    <w:rsid w:val="00265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BD44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ofia_94su@abv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ofia_94su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5FE78-F2B2-4164-A0B4-FEA51E660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4017</Words>
  <Characters>22903</Characters>
  <Application>Microsoft Office Word</Application>
  <DocSecurity>0</DocSecurity>
  <Lines>190</Lines>
  <Paragraphs>53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Chovanska</dc:creator>
  <cp:lastModifiedBy>Кети Алексова</cp:lastModifiedBy>
  <cp:revision>3</cp:revision>
  <cp:lastPrinted>2023-08-08T11:21:00Z</cp:lastPrinted>
  <dcterms:created xsi:type="dcterms:W3CDTF">2024-07-05T11:47:00Z</dcterms:created>
  <dcterms:modified xsi:type="dcterms:W3CDTF">2024-07-05T11:51:00Z</dcterms:modified>
</cp:coreProperties>
</file>