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82682" w14:textId="77777777" w:rsidR="00FF795A" w:rsidRPr="004A66E9" w:rsidRDefault="000274F2" w:rsidP="00FF795A">
      <w:pPr>
        <w:rPr>
          <w:b/>
          <w:sz w:val="30"/>
        </w:rPr>
      </w:pPr>
      <w:r w:rsidRPr="004A66E9">
        <w:rPr>
          <w:b/>
          <w:noProof/>
          <w:sz w:val="30"/>
          <w:lang w:eastAsia="bg-BG"/>
        </w:rPr>
        <w:drawing>
          <wp:anchor distT="0" distB="0" distL="114300" distR="114300" simplePos="0" relativeHeight="251657728" behindDoc="0" locked="0" layoutInCell="1" allowOverlap="1" wp14:anchorId="1FA74A08" wp14:editId="6FCFE1DB">
            <wp:simplePos x="0" y="0"/>
            <wp:positionH relativeFrom="column">
              <wp:posOffset>2990850</wp:posOffset>
            </wp:positionH>
            <wp:positionV relativeFrom="paragraph">
              <wp:posOffset>80645</wp:posOffset>
            </wp:positionV>
            <wp:extent cx="488315" cy="571500"/>
            <wp:effectExtent l="19050" t="0" r="6985" b="0"/>
            <wp:wrapNone/>
            <wp:docPr id="15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91A1F9E" w14:textId="77777777" w:rsidR="00FF795A" w:rsidRPr="004A66E9" w:rsidRDefault="00FF795A" w:rsidP="00FF795A">
      <w:pPr>
        <w:rPr>
          <w:b/>
          <w:sz w:val="30"/>
        </w:rPr>
      </w:pPr>
    </w:p>
    <w:p w14:paraId="7A3BDACB" w14:textId="77777777" w:rsidR="00FF795A" w:rsidRPr="004A66E9" w:rsidRDefault="00FF795A" w:rsidP="00FF795A">
      <w:pPr>
        <w:jc w:val="center"/>
        <w:rPr>
          <w:b/>
          <w:sz w:val="32"/>
          <w:szCs w:val="32"/>
        </w:rPr>
      </w:pPr>
      <w:r w:rsidRPr="004A66E9">
        <w:rPr>
          <w:b/>
          <w:sz w:val="32"/>
          <w:szCs w:val="32"/>
        </w:rPr>
        <w:t>СТОЛИЧНА ОБЩИНА</w:t>
      </w:r>
      <w:r w:rsidRPr="004A66E9">
        <w:rPr>
          <w:b/>
          <w:sz w:val="32"/>
          <w:szCs w:val="32"/>
        </w:rPr>
        <w:tab/>
      </w:r>
      <w:r w:rsidRPr="004A66E9">
        <w:rPr>
          <w:b/>
          <w:sz w:val="32"/>
          <w:szCs w:val="32"/>
        </w:rPr>
        <w:tab/>
      </w:r>
      <w:r w:rsidRPr="004A66E9">
        <w:rPr>
          <w:b/>
          <w:sz w:val="32"/>
          <w:szCs w:val="32"/>
        </w:rPr>
        <w:tab/>
        <w:t>РАЙОН „СЛАТИНА”</w:t>
      </w:r>
    </w:p>
    <w:p w14:paraId="65459B40" w14:textId="77777777" w:rsidR="00FF795A" w:rsidRPr="004A66E9" w:rsidRDefault="00FF795A" w:rsidP="00FF795A">
      <w:pPr>
        <w:jc w:val="right"/>
      </w:pPr>
    </w:p>
    <w:p w14:paraId="3A61C9AE" w14:textId="77777777" w:rsidR="00FF795A" w:rsidRPr="004A66E9" w:rsidRDefault="00FF795A" w:rsidP="00FF795A">
      <w:pPr>
        <w:pBdr>
          <w:bottom w:val="single" w:sz="4" w:space="1" w:color="auto"/>
        </w:pBdr>
        <w:tabs>
          <w:tab w:val="left" w:pos="5040"/>
        </w:tabs>
        <w:jc w:val="center"/>
        <w:rPr>
          <w:b/>
          <w:spacing w:val="-3"/>
          <w:sz w:val="22"/>
        </w:rPr>
      </w:pPr>
      <w:r w:rsidRPr="004A66E9">
        <w:rPr>
          <w:b/>
          <w:spacing w:val="-3"/>
          <w:sz w:val="22"/>
        </w:rPr>
        <w:t>1574 гр. София, бул. „Шипченски проход”</w:t>
      </w:r>
      <w:r w:rsidRPr="004A66E9">
        <w:rPr>
          <w:b/>
          <w:spacing w:val="-3"/>
          <w:sz w:val="22"/>
          <w:szCs w:val="22"/>
        </w:rPr>
        <w:t xml:space="preserve"> </w:t>
      </w:r>
      <w:r w:rsidRPr="004A66E9">
        <w:rPr>
          <w:b/>
          <w:spacing w:val="-3"/>
          <w:sz w:val="22"/>
        </w:rPr>
        <w:t>№ 67 тел.: (02)870 55 32; факс: (02)870 11 73;</w:t>
      </w:r>
    </w:p>
    <w:p w14:paraId="5482F379" w14:textId="77777777" w:rsidR="00FF795A" w:rsidRPr="004A66E9" w:rsidRDefault="00FF795A" w:rsidP="00FF795A">
      <w:pPr>
        <w:pBdr>
          <w:bottom w:val="single" w:sz="4" w:space="1" w:color="auto"/>
        </w:pBdr>
        <w:tabs>
          <w:tab w:val="left" w:pos="5040"/>
        </w:tabs>
        <w:jc w:val="center"/>
        <w:rPr>
          <w:b/>
          <w:sz w:val="22"/>
        </w:rPr>
      </w:pPr>
      <w:r w:rsidRPr="004A66E9">
        <w:rPr>
          <w:b/>
          <w:sz w:val="22"/>
        </w:rPr>
        <w:t>http://so-slatina.org; е-mail: info@so-slatina.org</w:t>
      </w:r>
    </w:p>
    <w:p w14:paraId="3EC34BF0" w14:textId="0689E08D" w:rsidR="00FF795A" w:rsidRDefault="0010767C" w:rsidP="00FF795A">
      <w:r w:rsidRPr="0081315E">
        <w:rPr>
          <w:bCs/>
          <w:spacing w:val="2"/>
        </w:rPr>
        <w:t>пр</w:t>
      </w:r>
      <w:r w:rsidRPr="00BB3AAC">
        <w:rPr>
          <w:bCs/>
          <w:spacing w:val="2"/>
        </w:rPr>
        <w:t xml:space="preserve">. </w:t>
      </w:r>
      <w:r w:rsidRPr="0081315E">
        <w:rPr>
          <w:bCs/>
          <w:spacing w:val="2"/>
        </w:rPr>
        <w:t xml:space="preserve">вх. </w:t>
      </w:r>
      <w:r w:rsidRPr="00BB3AAC">
        <w:rPr>
          <w:bCs/>
          <w:spacing w:val="2"/>
        </w:rPr>
        <w:t xml:space="preserve">№ </w:t>
      </w:r>
      <w:r w:rsidR="00BB3AAC" w:rsidRPr="00BB3AAC">
        <w:rPr>
          <w:bCs/>
          <w:spacing w:val="2"/>
        </w:rPr>
        <w:t>РСЛ25-ТД26-1022-[6]/13.01.2026 г.</w:t>
      </w:r>
    </w:p>
    <w:p w14:paraId="253711B5" w14:textId="77777777" w:rsidR="003E08A8" w:rsidRDefault="003E08A8" w:rsidP="00FF795A"/>
    <w:p w14:paraId="4CAF2252" w14:textId="77777777" w:rsidR="0010767C" w:rsidRDefault="0010767C" w:rsidP="00FF795A">
      <w:pPr>
        <w:rPr>
          <w:sz w:val="36"/>
          <w:szCs w:val="36"/>
        </w:rPr>
      </w:pPr>
    </w:p>
    <w:p w14:paraId="75C48E42" w14:textId="77777777" w:rsidR="00F2368E" w:rsidRPr="006B684D" w:rsidRDefault="00F2368E" w:rsidP="00FF795A">
      <w:pPr>
        <w:rPr>
          <w:sz w:val="36"/>
          <w:szCs w:val="36"/>
        </w:rPr>
      </w:pPr>
    </w:p>
    <w:p w14:paraId="10927E74" w14:textId="77777777" w:rsidR="00F37D77" w:rsidRPr="00F2368E" w:rsidRDefault="006B684D" w:rsidP="00F2368E">
      <w:pPr>
        <w:pStyle w:val="10"/>
        <w:keepNext/>
        <w:keepLines/>
        <w:shd w:val="clear" w:color="auto" w:fill="auto"/>
        <w:spacing w:before="0" w:after="240" w:line="240" w:lineRule="auto"/>
        <w:jc w:val="center"/>
        <w:rPr>
          <w:sz w:val="40"/>
          <w:szCs w:val="40"/>
        </w:rPr>
      </w:pPr>
      <w:r w:rsidRPr="00F2368E">
        <w:rPr>
          <w:sz w:val="40"/>
          <w:szCs w:val="40"/>
        </w:rPr>
        <w:t>СЪОБЩЕНИЕ</w:t>
      </w:r>
    </w:p>
    <w:p w14:paraId="5F09E102" w14:textId="77777777" w:rsidR="006B684D" w:rsidRPr="006B684D" w:rsidRDefault="006B684D" w:rsidP="006B684D">
      <w:pPr>
        <w:pStyle w:val="40"/>
        <w:tabs>
          <w:tab w:val="left" w:pos="6521"/>
        </w:tabs>
        <w:spacing w:before="0" w:after="0"/>
        <w:ind w:right="140" w:firstLine="0"/>
        <w:jc w:val="center"/>
        <w:rPr>
          <w:rStyle w:val="41"/>
          <w:sz w:val="24"/>
          <w:szCs w:val="24"/>
        </w:rPr>
      </w:pPr>
      <w:r w:rsidRPr="006B684D">
        <w:rPr>
          <w:rStyle w:val="41"/>
          <w:sz w:val="24"/>
          <w:szCs w:val="24"/>
        </w:rPr>
        <w:t xml:space="preserve">по реда на §4, ал. 2 от ДР </w:t>
      </w:r>
      <w:r w:rsidR="0006527A">
        <w:rPr>
          <w:rStyle w:val="41"/>
          <w:sz w:val="24"/>
          <w:szCs w:val="24"/>
        </w:rPr>
        <w:t xml:space="preserve">на ЗУТ </w:t>
      </w:r>
      <w:r w:rsidRPr="006B684D">
        <w:rPr>
          <w:rStyle w:val="41"/>
          <w:sz w:val="24"/>
          <w:szCs w:val="24"/>
        </w:rPr>
        <w:t xml:space="preserve">във връзка </w:t>
      </w:r>
    </w:p>
    <w:p w14:paraId="190A04C3" w14:textId="77777777" w:rsidR="006B48B3" w:rsidRPr="006B684D" w:rsidRDefault="006B684D" w:rsidP="006B684D">
      <w:pPr>
        <w:pStyle w:val="40"/>
        <w:shd w:val="clear" w:color="auto" w:fill="auto"/>
        <w:tabs>
          <w:tab w:val="left" w:pos="6521"/>
        </w:tabs>
        <w:spacing w:before="0" w:after="0" w:line="240" w:lineRule="auto"/>
        <w:ind w:right="140" w:firstLine="0"/>
        <w:jc w:val="center"/>
        <w:rPr>
          <w:rStyle w:val="41"/>
          <w:sz w:val="24"/>
          <w:szCs w:val="24"/>
        </w:rPr>
      </w:pPr>
      <w:r w:rsidRPr="006B684D">
        <w:rPr>
          <w:rStyle w:val="41"/>
          <w:sz w:val="24"/>
          <w:szCs w:val="24"/>
        </w:rPr>
        <w:t>с чл. 140, ал. 3 от ЗУТ</w:t>
      </w:r>
    </w:p>
    <w:p w14:paraId="30656A0F" w14:textId="3717EF0E" w:rsidR="006B684D" w:rsidRDefault="006D466B" w:rsidP="006B684D">
      <w:pPr>
        <w:pStyle w:val="40"/>
        <w:spacing w:after="120" w:line="360" w:lineRule="auto"/>
        <w:ind w:left="11"/>
        <w:rPr>
          <w:rStyle w:val="41"/>
          <w:sz w:val="28"/>
          <w:szCs w:val="28"/>
        </w:rPr>
      </w:pPr>
      <w:r w:rsidRPr="006B684D">
        <w:rPr>
          <w:rStyle w:val="41"/>
          <w:sz w:val="28"/>
          <w:szCs w:val="28"/>
        </w:rPr>
        <w:tab/>
      </w:r>
      <w:r w:rsidR="006B684D" w:rsidRPr="006B684D">
        <w:rPr>
          <w:rStyle w:val="41"/>
          <w:sz w:val="28"/>
          <w:szCs w:val="28"/>
        </w:rPr>
        <w:t>НА ВНИМАНИЕТО НА: СОБСТВЕНИЦИТЕ И НОСИТЕЛИТЕ НА ОГРАНИЧЕНИ ВЕЩНИ ПРАВА В :</w:t>
      </w:r>
      <w:r w:rsidR="006B684D" w:rsidRPr="00F676DE">
        <w:rPr>
          <w:rStyle w:val="41"/>
          <w:color w:val="auto"/>
          <w:sz w:val="28"/>
          <w:szCs w:val="28"/>
        </w:rPr>
        <w:t xml:space="preserve"> </w:t>
      </w:r>
      <w:r w:rsidR="005D4746" w:rsidRPr="00F676DE">
        <w:rPr>
          <w:rStyle w:val="41"/>
          <w:color w:val="auto"/>
          <w:sz w:val="28"/>
          <w:szCs w:val="28"/>
        </w:rPr>
        <w:t>П</w:t>
      </w:r>
      <w:r w:rsidR="005D4746">
        <w:rPr>
          <w:rStyle w:val="41"/>
          <w:color w:val="auto"/>
          <w:sz w:val="28"/>
          <w:szCs w:val="28"/>
        </w:rPr>
        <w:t>оземлен имот</w:t>
      </w:r>
      <w:r w:rsidR="005D4746" w:rsidRPr="00F676DE">
        <w:rPr>
          <w:rStyle w:val="41"/>
          <w:color w:val="auto"/>
          <w:sz w:val="28"/>
          <w:szCs w:val="28"/>
        </w:rPr>
        <w:t xml:space="preserve"> с идентификатор</w:t>
      </w:r>
      <w:r w:rsidR="00BD0136">
        <w:rPr>
          <w:rStyle w:val="41"/>
          <w:color w:val="auto"/>
          <w:sz w:val="28"/>
          <w:szCs w:val="28"/>
        </w:rPr>
        <w:t>и</w:t>
      </w:r>
      <w:r w:rsidR="005D4746" w:rsidRPr="00F676DE">
        <w:rPr>
          <w:rStyle w:val="41"/>
          <w:color w:val="auto"/>
          <w:sz w:val="28"/>
          <w:szCs w:val="28"/>
        </w:rPr>
        <w:t xml:space="preserve"> </w:t>
      </w:r>
      <w:r w:rsidR="00BB3AAC" w:rsidRPr="00BB3AAC">
        <w:rPr>
          <w:rStyle w:val="41"/>
          <w:color w:val="auto"/>
          <w:sz w:val="28"/>
          <w:szCs w:val="28"/>
        </w:rPr>
        <w:t xml:space="preserve">68134.706.233 </w:t>
      </w:r>
      <w:r w:rsidR="00BB3AAC">
        <w:rPr>
          <w:rStyle w:val="41"/>
          <w:color w:val="auto"/>
          <w:sz w:val="28"/>
          <w:szCs w:val="28"/>
        </w:rPr>
        <w:t xml:space="preserve"> </w:t>
      </w:r>
      <w:r w:rsidR="005D4746" w:rsidRPr="00BB3AAC">
        <w:rPr>
          <w:rStyle w:val="41"/>
          <w:color w:val="auto"/>
          <w:sz w:val="28"/>
          <w:szCs w:val="28"/>
        </w:rPr>
        <w:t>по КККР</w:t>
      </w:r>
      <w:r w:rsidR="005D4746" w:rsidRPr="006B684D">
        <w:rPr>
          <w:rStyle w:val="41"/>
          <w:sz w:val="28"/>
          <w:szCs w:val="28"/>
        </w:rPr>
        <w:t xml:space="preserve"> на район „Слатина</w:t>
      </w:r>
      <w:r w:rsidR="005D4746">
        <w:rPr>
          <w:rStyle w:val="41"/>
          <w:sz w:val="28"/>
          <w:szCs w:val="28"/>
        </w:rPr>
        <w:t>“.</w:t>
      </w:r>
    </w:p>
    <w:p w14:paraId="3DA28449" w14:textId="25AB7AE5" w:rsidR="006B684D" w:rsidRDefault="006B684D" w:rsidP="00F2368E">
      <w:pPr>
        <w:pStyle w:val="40"/>
        <w:shd w:val="clear" w:color="auto" w:fill="auto"/>
        <w:spacing w:after="0" w:line="360" w:lineRule="auto"/>
        <w:ind w:left="11" w:firstLine="0"/>
        <w:rPr>
          <w:rStyle w:val="41"/>
          <w:sz w:val="28"/>
          <w:szCs w:val="28"/>
        </w:rPr>
      </w:pPr>
      <w:r w:rsidRPr="006B684D">
        <w:rPr>
          <w:rStyle w:val="41"/>
          <w:sz w:val="28"/>
          <w:szCs w:val="28"/>
        </w:rPr>
        <w:tab/>
        <w:t>По реда на §4, ал. 2 от ДР</w:t>
      </w:r>
      <w:r w:rsidR="0006527A">
        <w:rPr>
          <w:rStyle w:val="41"/>
          <w:sz w:val="28"/>
          <w:szCs w:val="28"/>
        </w:rPr>
        <w:t xml:space="preserve"> на ЗУТ</w:t>
      </w:r>
      <w:r w:rsidRPr="006B684D">
        <w:rPr>
          <w:rStyle w:val="41"/>
          <w:sz w:val="28"/>
          <w:szCs w:val="28"/>
        </w:rPr>
        <w:t xml:space="preserve"> във връзка с чл. 140, ал. 3 от ЗУТ разгласяваме издадена виза </w:t>
      </w:r>
      <w:r w:rsidR="00BB3AAC" w:rsidRPr="00BB3AAC">
        <w:rPr>
          <w:rStyle w:val="41"/>
          <w:sz w:val="28"/>
          <w:szCs w:val="28"/>
        </w:rPr>
        <w:t xml:space="preserve">инвестиционно проучване и проектиране на строеж „Складово –производствена сграда с офисна част и част за общежитие за временно настаняване на персонала, с височина до 10 м (3 ет.), с допълващо застрояване - водоплътна </w:t>
      </w:r>
      <w:proofErr w:type="spellStart"/>
      <w:r w:rsidR="00BB3AAC" w:rsidRPr="00BB3AAC">
        <w:rPr>
          <w:rStyle w:val="41"/>
          <w:sz w:val="28"/>
          <w:szCs w:val="28"/>
        </w:rPr>
        <w:t>изгребна</w:t>
      </w:r>
      <w:proofErr w:type="spellEnd"/>
      <w:r w:rsidR="00BB3AAC" w:rsidRPr="00BB3AAC">
        <w:rPr>
          <w:rStyle w:val="41"/>
          <w:sz w:val="28"/>
          <w:szCs w:val="28"/>
        </w:rPr>
        <w:t xml:space="preserve"> яма“, с местонахождение в УПИ XIV-903 „за чисто производство, магазин, склад и офиси“ (ПИ с идентификатор 68134.706.903 по КККР на гр. София) кв. 3, м. “СПЗ „Слатина – юг“, по плана на гр. София, СО – р-н „Слатина“</w:t>
      </w:r>
      <w:r w:rsidR="0010767C">
        <w:rPr>
          <w:rStyle w:val="41"/>
          <w:sz w:val="28"/>
          <w:szCs w:val="28"/>
        </w:rPr>
        <w:t>.</w:t>
      </w:r>
    </w:p>
    <w:p w14:paraId="1EB9BF43" w14:textId="77777777" w:rsidR="00F2368E" w:rsidRPr="00F2368E" w:rsidRDefault="00F2368E" w:rsidP="00F2368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F2368E">
        <w:rPr>
          <w:bCs/>
          <w:iCs/>
          <w:sz w:val="28"/>
          <w:szCs w:val="28"/>
          <w:lang w:eastAsia="bg-BG"/>
        </w:rPr>
        <w:t>Визата е публикувана  в публичния регистър на интернет страницата на СО – НАГ (</w:t>
      </w:r>
      <w:hyperlink r:id="rId9" w:history="1">
        <w:r w:rsidRPr="00F2368E">
          <w:rPr>
            <w:rStyle w:val="Hyperlink"/>
            <w:bCs/>
            <w:noProof/>
            <w:spacing w:val="-2"/>
            <w:sz w:val="28"/>
            <w:szCs w:val="28"/>
            <w:lang w:val="en-US"/>
          </w:rPr>
          <w:t>https://nag.sofia.bg/</w:t>
        </w:r>
      </w:hyperlink>
      <w:r w:rsidRPr="00F2368E">
        <w:rPr>
          <w:bCs/>
          <w:noProof/>
          <w:spacing w:val="-2"/>
          <w:sz w:val="28"/>
          <w:szCs w:val="28"/>
          <w:lang w:val="en-US"/>
        </w:rPr>
        <w:t>)</w:t>
      </w:r>
      <w:r w:rsidRPr="00F2368E">
        <w:rPr>
          <w:bCs/>
          <w:noProof/>
          <w:spacing w:val="-2"/>
          <w:sz w:val="28"/>
          <w:szCs w:val="28"/>
        </w:rPr>
        <w:t>,</w:t>
      </w:r>
      <w:r w:rsidRPr="00F2368E">
        <w:rPr>
          <w:rFonts w:ascii="Sofia Sans" w:hAnsi="Sofia Sans"/>
          <w:bCs/>
          <w:noProof/>
          <w:spacing w:val="-2"/>
          <w:sz w:val="28"/>
          <w:szCs w:val="28"/>
        </w:rPr>
        <w:t xml:space="preserve"> </w:t>
      </w:r>
      <w:r w:rsidRPr="00F2368E">
        <w:rPr>
          <w:sz w:val="28"/>
          <w:szCs w:val="28"/>
        </w:rPr>
        <w:t xml:space="preserve"> </w:t>
      </w:r>
      <w:r w:rsidRPr="00F2368E">
        <w:rPr>
          <w:bCs/>
          <w:iCs/>
          <w:sz w:val="28"/>
          <w:szCs w:val="28"/>
          <w:lang w:eastAsia="bg-BG"/>
        </w:rPr>
        <w:t>в секция „Регистри“, панел „Визи за проектиране“.</w:t>
      </w:r>
    </w:p>
    <w:p w14:paraId="56EB1F8A" w14:textId="77777777" w:rsidR="008E2CB8" w:rsidRPr="006B684D" w:rsidRDefault="008E2CB8" w:rsidP="00F2368E">
      <w:pPr>
        <w:pStyle w:val="40"/>
        <w:shd w:val="clear" w:color="auto" w:fill="auto"/>
        <w:spacing w:before="0" w:after="120" w:line="360" w:lineRule="auto"/>
        <w:ind w:left="11" w:firstLine="840"/>
        <w:rPr>
          <w:b w:val="0"/>
          <w:i w:val="0"/>
          <w:sz w:val="28"/>
          <w:szCs w:val="28"/>
        </w:rPr>
      </w:pPr>
      <w:r w:rsidRPr="006B684D">
        <w:rPr>
          <w:b w:val="0"/>
          <w:i w:val="0"/>
          <w:sz w:val="28"/>
          <w:szCs w:val="28"/>
        </w:rPr>
        <w:t>На основание чл. 215, ал. 1 и ал. 4 от ЗУТ, в 14</w:t>
      </w:r>
      <w:r w:rsidR="006B684D" w:rsidRPr="006B684D">
        <w:rPr>
          <w:b w:val="0"/>
          <w:i w:val="0"/>
          <w:sz w:val="28"/>
          <w:szCs w:val="28"/>
        </w:rPr>
        <w:t xml:space="preserve"> –</w:t>
      </w:r>
      <w:r w:rsidRPr="006B684D">
        <w:rPr>
          <w:b w:val="0"/>
          <w:i w:val="0"/>
          <w:sz w:val="28"/>
          <w:szCs w:val="28"/>
        </w:rPr>
        <w:t xml:space="preserve"> (четиринадесет) дневен срок от съобщението по чл. 1</w:t>
      </w:r>
      <w:r w:rsidRPr="006B684D">
        <w:rPr>
          <w:b w:val="0"/>
          <w:i w:val="0"/>
          <w:sz w:val="28"/>
          <w:szCs w:val="28"/>
          <w:lang w:val="en-US"/>
        </w:rPr>
        <w:t>4</w:t>
      </w:r>
      <w:r w:rsidRPr="006B684D">
        <w:rPr>
          <w:b w:val="0"/>
          <w:i w:val="0"/>
          <w:sz w:val="28"/>
          <w:szCs w:val="28"/>
        </w:rPr>
        <w:t>0, ал. 3 от ЗУТ, заинтересованите лица по чл. 131 от ЗУТ, могат да обжалват виза за проучване и проектиране чрез СО – район „Слатина” пред Административен съд – София град.</w:t>
      </w:r>
    </w:p>
    <w:p w14:paraId="1525E5CD" w14:textId="7026D5E2" w:rsidR="00F676DE" w:rsidRPr="004C5FC8" w:rsidRDefault="00F676DE" w:rsidP="00F2368E">
      <w:pPr>
        <w:widowControl w:val="0"/>
        <w:spacing w:before="400"/>
        <w:jc w:val="both"/>
        <w:rPr>
          <w:bCs/>
          <w:noProof/>
          <w:color w:val="000000"/>
        </w:rPr>
      </w:pPr>
      <w:r w:rsidRPr="00F676DE">
        <w:rPr>
          <w:bCs/>
          <w:noProof/>
          <w:color w:val="000000"/>
        </w:rPr>
        <w:t>ПОСТАВЕНО НА: 2</w:t>
      </w:r>
      <w:r w:rsidR="00BB3AAC">
        <w:rPr>
          <w:bCs/>
          <w:noProof/>
          <w:color w:val="000000"/>
        </w:rPr>
        <w:t>2</w:t>
      </w:r>
      <w:r w:rsidRPr="00F676DE">
        <w:rPr>
          <w:bCs/>
          <w:noProof/>
          <w:color w:val="000000"/>
        </w:rPr>
        <w:t>.</w:t>
      </w:r>
      <w:r w:rsidR="00BB3AAC">
        <w:rPr>
          <w:bCs/>
          <w:noProof/>
          <w:color w:val="000000"/>
        </w:rPr>
        <w:t>01</w:t>
      </w:r>
      <w:r w:rsidRPr="00F676DE">
        <w:rPr>
          <w:bCs/>
          <w:noProof/>
          <w:color w:val="000000"/>
        </w:rPr>
        <w:t>.202</w:t>
      </w:r>
      <w:r w:rsidR="00BB3AAC">
        <w:rPr>
          <w:bCs/>
          <w:noProof/>
          <w:color w:val="000000"/>
        </w:rPr>
        <w:t>6</w:t>
      </w:r>
      <w:r w:rsidRPr="00F676DE">
        <w:rPr>
          <w:bCs/>
          <w:noProof/>
          <w:color w:val="000000"/>
        </w:rPr>
        <w:t>г.</w:t>
      </w:r>
    </w:p>
    <w:p w14:paraId="69ED95D4" w14:textId="77777777" w:rsidR="008E2CB8" w:rsidRDefault="008E2CB8"/>
    <w:p w14:paraId="5A99D43C" w14:textId="77777777" w:rsidR="008E30CB" w:rsidRPr="004A66E9" w:rsidRDefault="008E30CB" w:rsidP="00A93EDC">
      <w:pPr>
        <w:spacing w:line="270" w:lineRule="exact"/>
        <w:ind w:left="23"/>
        <w:rPr>
          <w:sz w:val="20"/>
          <w:szCs w:val="20"/>
        </w:rPr>
      </w:pPr>
    </w:p>
    <w:p w14:paraId="5A6FE30D" w14:textId="77777777" w:rsidR="008E2CB8" w:rsidRDefault="00DB02CE" w:rsidP="00A93EDC">
      <w:pPr>
        <w:spacing w:line="270" w:lineRule="exact"/>
        <w:ind w:left="23"/>
        <w:rPr>
          <w:sz w:val="20"/>
          <w:szCs w:val="20"/>
        </w:rPr>
      </w:pPr>
      <w:r w:rsidRPr="004A66E9">
        <w:rPr>
          <w:sz w:val="20"/>
          <w:szCs w:val="20"/>
        </w:rPr>
        <w:tab/>
      </w:r>
      <w:r w:rsidRPr="004A66E9">
        <w:rPr>
          <w:sz w:val="20"/>
          <w:szCs w:val="20"/>
        </w:rPr>
        <w:tab/>
      </w:r>
      <w:r w:rsidRPr="004A66E9">
        <w:rPr>
          <w:sz w:val="20"/>
          <w:szCs w:val="20"/>
        </w:rPr>
        <w:tab/>
      </w:r>
      <w:r w:rsidRPr="004A66E9">
        <w:rPr>
          <w:sz w:val="20"/>
          <w:szCs w:val="20"/>
        </w:rPr>
        <w:tab/>
      </w:r>
      <w:r w:rsidRPr="004A66E9">
        <w:rPr>
          <w:sz w:val="20"/>
          <w:szCs w:val="20"/>
        </w:rPr>
        <w:tab/>
      </w:r>
      <w:r w:rsidR="00137754" w:rsidRPr="004A66E9">
        <w:rPr>
          <w:sz w:val="20"/>
          <w:szCs w:val="20"/>
        </w:rPr>
        <w:tab/>
      </w:r>
    </w:p>
    <w:p w14:paraId="11666116" w14:textId="77777777" w:rsidR="008E2CB8" w:rsidRDefault="008E2CB8" w:rsidP="00A93EDC">
      <w:pPr>
        <w:spacing w:line="270" w:lineRule="exact"/>
        <w:ind w:left="23"/>
        <w:rPr>
          <w:sz w:val="20"/>
          <w:szCs w:val="20"/>
        </w:rPr>
      </w:pPr>
    </w:p>
    <w:sectPr w:rsidR="008E2CB8" w:rsidSect="008E2CB8">
      <w:footerReference w:type="even" r:id="rId10"/>
      <w:footerReference w:type="default" r:id="rId11"/>
      <w:pgSz w:w="11906" w:h="16838"/>
      <w:pgMar w:top="426" w:right="851" w:bottom="142" w:left="1134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6FB4D" w14:textId="77777777" w:rsidR="00DA5F97" w:rsidRDefault="00DA5F97">
      <w:r>
        <w:separator/>
      </w:r>
    </w:p>
  </w:endnote>
  <w:endnote w:type="continuationSeparator" w:id="0">
    <w:p w14:paraId="0109CD22" w14:textId="77777777" w:rsidR="00DA5F97" w:rsidRDefault="00DA5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ofia Sans">
    <w:altName w:val="Calibri"/>
    <w:charset w:val="CC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3C5B3" w14:textId="77777777" w:rsidR="0016777C" w:rsidRDefault="00723C72" w:rsidP="00230FC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677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14285D" w14:textId="77777777" w:rsidR="0016777C" w:rsidRDefault="0016777C" w:rsidP="001677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4F90" w14:textId="77777777" w:rsidR="0016777C" w:rsidRPr="0016777C" w:rsidRDefault="0016777C" w:rsidP="0080610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784B0" w14:textId="77777777" w:rsidR="00DA5F97" w:rsidRDefault="00DA5F97">
      <w:r>
        <w:separator/>
      </w:r>
    </w:p>
  </w:footnote>
  <w:footnote w:type="continuationSeparator" w:id="0">
    <w:p w14:paraId="33DA6BC8" w14:textId="77777777" w:rsidR="00DA5F97" w:rsidRDefault="00DA5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5699"/>
    <w:multiLevelType w:val="hybridMultilevel"/>
    <w:tmpl w:val="02F834A4"/>
    <w:lvl w:ilvl="0" w:tplc="4E405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0973"/>
    <w:multiLevelType w:val="hybridMultilevel"/>
    <w:tmpl w:val="59C665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903B3"/>
    <w:multiLevelType w:val="hybridMultilevel"/>
    <w:tmpl w:val="2ABCB89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AD6ED1"/>
    <w:multiLevelType w:val="hybridMultilevel"/>
    <w:tmpl w:val="5CF8FA52"/>
    <w:lvl w:ilvl="0" w:tplc="233403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A420B"/>
    <w:multiLevelType w:val="hybridMultilevel"/>
    <w:tmpl w:val="13BA0E86"/>
    <w:lvl w:ilvl="0" w:tplc="9CA28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D408A"/>
    <w:multiLevelType w:val="hybridMultilevel"/>
    <w:tmpl w:val="3D0EC996"/>
    <w:lvl w:ilvl="0" w:tplc="5C48BF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73921"/>
    <w:multiLevelType w:val="hybridMultilevel"/>
    <w:tmpl w:val="D12E8EBC"/>
    <w:lvl w:ilvl="0" w:tplc="694C0C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54E98"/>
    <w:multiLevelType w:val="hybridMultilevel"/>
    <w:tmpl w:val="EC76F3B2"/>
    <w:lvl w:ilvl="0" w:tplc="24484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C18AD"/>
    <w:multiLevelType w:val="hybridMultilevel"/>
    <w:tmpl w:val="31726024"/>
    <w:lvl w:ilvl="0" w:tplc="90941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52FE6"/>
    <w:multiLevelType w:val="hybridMultilevel"/>
    <w:tmpl w:val="A9A0F870"/>
    <w:lvl w:ilvl="0" w:tplc="D90C479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A5FFD"/>
    <w:multiLevelType w:val="hybridMultilevel"/>
    <w:tmpl w:val="E7506572"/>
    <w:lvl w:ilvl="0" w:tplc="4DA64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A518BB"/>
    <w:multiLevelType w:val="hybridMultilevel"/>
    <w:tmpl w:val="0B2026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8201F0"/>
    <w:multiLevelType w:val="hybridMultilevel"/>
    <w:tmpl w:val="BFAA8924"/>
    <w:lvl w:ilvl="0" w:tplc="136C86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93E12F5"/>
    <w:multiLevelType w:val="hybridMultilevel"/>
    <w:tmpl w:val="63CE4D92"/>
    <w:lvl w:ilvl="0" w:tplc="8F646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6F37CA"/>
    <w:multiLevelType w:val="hybridMultilevel"/>
    <w:tmpl w:val="780623B2"/>
    <w:lvl w:ilvl="0" w:tplc="09BE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B00E6"/>
    <w:multiLevelType w:val="hybridMultilevel"/>
    <w:tmpl w:val="3AA2E7D6"/>
    <w:lvl w:ilvl="0" w:tplc="8F90EB22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261699">
    <w:abstractNumId w:val="12"/>
  </w:num>
  <w:num w:numId="2" w16cid:durableId="2031296607">
    <w:abstractNumId w:val="11"/>
  </w:num>
  <w:num w:numId="3" w16cid:durableId="97799179">
    <w:abstractNumId w:val="2"/>
  </w:num>
  <w:num w:numId="4" w16cid:durableId="1235238837">
    <w:abstractNumId w:val="1"/>
  </w:num>
  <w:num w:numId="5" w16cid:durableId="1318221442">
    <w:abstractNumId w:val="0"/>
  </w:num>
  <w:num w:numId="6" w16cid:durableId="507257205">
    <w:abstractNumId w:val="13"/>
  </w:num>
  <w:num w:numId="7" w16cid:durableId="684746315">
    <w:abstractNumId w:val="4"/>
  </w:num>
  <w:num w:numId="8" w16cid:durableId="1988630102">
    <w:abstractNumId w:val="14"/>
  </w:num>
  <w:num w:numId="9" w16cid:durableId="437799951">
    <w:abstractNumId w:val="9"/>
  </w:num>
  <w:num w:numId="10" w16cid:durableId="1844586243">
    <w:abstractNumId w:val="5"/>
  </w:num>
  <w:num w:numId="11" w16cid:durableId="1732460176">
    <w:abstractNumId w:val="8"/>
  </w:num>
  <w:num w:numId="12" w16cid:durableId="939682300">
    <w:abstractNumId w:val="7"/>
  </w:num>
  <w:num w:numId="13" w16cid:durableId="929192679">
    <w:abstractNumId w:val="3"/>
  </w:num>
  <w:num w:numId="14" w16cid:durableId="323553972">
    <w:abstractNumId w:val="10"/>
  </w:num>
  <w:num w:numId="15" w16cid:durableId="2033997137">
    <w:abstractNumId w:val="6"/>
  </w:num>
  <w:num w:numId="16" w16cid:durableId="10381601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306"/>
    <w:rsid w:val="00002D4C"/>
    <w:rsid w:val="000129D7"/>
    <w:rsid w:val="00012D5A"/>
    <w:rsid w:val="00015020"/>
    <w:rsid w:val="00017FAE"/>
    <w:rsid w:val="00021AA4"/>
    <w:rsid w:val="000243B8"/>
    <w:rsid w:val="000274F2"/>
    <w:rsid w:val="00030290"/>
    <w:rsid w:val="00042FE9"/>
    <w:rsid w:val="000463AE"/>
    <w:rsid w:val="00051CDE"/>
    <w:rsid w:val="00055300"/>
    <w:rsid w:val="00057D0C"/>
    <w:rsid w:val="0006527A"/>
    <w:rsid w:val="00065853"/>
    <w:rsid w:val="00082366"/>
    <w:rsid w:val="000A28B8"/>
    <w:rsid w:val="000A5994"/>
    <w:rsid w:val="000B21A3"/>
    <w:rsid w:val="000D491E"/>
    <w:rsid w:val="000E1BF7"/>
    <w:rsid w:val="000F552C"/>
    <w:rsid w:val="0010021A"/>
    <w:rsid w:val="0010767C"/>
    <w:rsid w:val="0011442F"/>
    <w:rsid w:val="001168E1"/>
    <w:rsid w:val="00122C5D"/>
    <w:rsid w:val="00131BCB"/>
    <w:rsid w:val="00137754"/>
    <w:rsid w:val="001400BA"/>
    <w:rsid w:val="00141399"/>
    <w:rsid w:val="0014220F"/>
    <w:rsid w:val="001458FD"/>
    <w:rsid w:val="00163D4D"/>
    <w:rsid w:val="0016777C"/>
    <w:rsid w:val="00177177"/>
    <w:rsid w:val="00177A72"/>
    <w:rsid w:val="00177A7A"/>
    <w:rsid w:val="00183DDD"/>
    <w:rsid w:val="001A2E88"/>
    <w:rsid w:val="001A2F55"/>
    <w:rsid w:val="001F1716"/>
    <w:rsid w:val="001F178A"/>
    <w:rsid w:val="001F1D8F"/>
    <w:rsid w:val="001F530B"/>
    <w:rsid w:val="002035B2"/>
    <w:rsid w:val="00211AEF"/>
    <w:rsid w:val="00223DB9"/>
    <w:rsid w:val="00224590"/>
    <w:rsid w:val="002254C3"/>
    <w:rsid w:val="00230526"/>
    <w:rsid w:val="00230FCF"/>
    <w:rsid w:val="00232A29"/>
    <w:rsid w:val="00245E4C"/>
    <w:rsid w:val="00247DA6"/>
    <w:rsid w:val="00261722"/>
    <w:rsid w:val="00263A82"/>
    <w:rsid w:val="0026550A"/>
    <w:rsid w:val="00265C33"/>
    <w:rsid w:val="00282459"/>
    <w:rsid w:val="00283A03"/>
    <w:rsid w:val="00286FF5"/>
    <w:rsid w:val="002933A7"/>
    <w:rsid w:val="00296F57"/>
    <w:rsid w:val="002B366F"/>
    <w:rsid w:val="002B6901"/>
    <w:rsid w:val="002B710D"/>
    <w:rsid w:val="002C05C8"/>
    <w:rsid w:val="002C4A26"/>
    <w:rsid w:val="002C6AAF"/>
    <w:rsid w:val="002D5D4C"/>
    <w:rsid w:val="002D6286"/>
    <w:rsid w:val="002E28B2"/>
    <w:rsid w:val="00301886"/>
    <w:rsid w:val="00304329"/>
    <w:rsid w:val="0033777E"/>
    <w:rsid w:val="00350115"/>
    <w:rsid w:val="003506E2"/>
    <w:rsid w:val="00350C01"/>
    <w:rsid w:val="003513B7"/>
    <w:rsid w:val="00363F09"/>
    <w:rsid w:val="003650AF"/>
    <w:rsid w:val="003707AE"/>
    <w:rsid w:val="003812AF"/>
    <w:rsid w:val="003950CD"/>
    <w:rsid w:val="003A2BE5"/>
    <w:rsid w:val="003A7204"/>
    <w:rsid w:val="003A7D9A"/>
    <w:rsid w:val="003B19DD"/>
    <w:rsid w:val="003B5CFD"/>
    <w:rsid w:val="003B7A80"/>
    <w:rsid w:val="003B7C58"/>
    <w:rsid w:val="003C0AD2"/>
    <w:rsid w:val="003C6200"/>
    <w:rsid w:val="003D0F89"/>
    <w:rsid w:val="003E08A8"/>
    <w:rsid w:val="003E33B4"/>
    <w:rsid w:val="00405B7E"/>
    <w:rsid w:val="00410309"/>
    <w:rsid w:val="00410C5A"/>
    <w:rsid w:val="00423F1C"/>
    <w:rsid w:val="00427806"/>
    <w:rsid w:val="004449D5"/>
    <w:rsid w:val="0045121E"/>
    <w:rsid w:val="004534CB"/>
    <w:rsid w:val="004609A4"/>
    <w:rsid w:val="0046389C"/>
    <w:rsid w:val="00464CF3"/>
    <w:rsid w:val="00465ECC"/>
    <w:rsid w:val="00470E3C"/>
    <w:rsid w:val="00475B98"/>
    <w:rsid w:val="004761E9"/>
    <w:rsid w:val="00477AAA"/>
    <w:rsid w:val="00495010"/>
    <w:rsid w:val="004A66E9"/>
    <w:rsid w:val="004B7688"/>
    <w:rsid w:val="004C17B9"/>
    <w:rsid w:val="004C1F10"/>
    <w:rsid w:val="004D4BDE"/>
    <w:rsid w:val="004D5FFB"/>
    <w:rsid w:val="004E5BEE"/>
    <w:rsid w:val="004E6BC7"/>
    <w:rsid w:val="004E7D36"/>
    <w:rsid w:val="005171D8"/>
    <w:rsid w:val="00541532"/>
    <w:rsid w:val="00542959"/>
    <w:rsid w:val="005458C5"/>
    <w:rsid w:val="0056345F"/>
    <w:rsid w:val="00564902"/>
    <w:rsid w:val="00572306"/>
    <w:rsid w:val="00591F97"/>
    <w:rsid w:val="00596B88"/>
    <w:rsid w:val="005A1E78"/>
    <w:rsid w:val="005C5479"/>
    <w:rsid w:val="005D4746"/>
    <w:rsid w:val="005E5397"/>
    <w:rsid w:val="005F0B3B"/>
    <w:rsid w:val="005F3F88"/>
    <w:rsid w:val="005F5CCE"/>
    <w:rsid w:val="00610EC4"/>
    <w:rsid w:val="00612B7C"/>
    <w:rsid w:val="00627575"/>
    <w:rsid w:val="006545EE"/>
    <w:rsid w:val="00661AA6"/>
    <w:rsid w:val="006654B5"/>
    <w:rsid w:val="00682BDE"/>
    <w:rsid w:val="006857C7"/>
    <w:rsid w:val="00691461"/>
    <w:rsid w:val="00692728"/>
    <w:rsid w:val="00694507"/>
    <w:rsid w:val="006969C3"/>
    <w:rsid w:val="00697603"/>
    <w:rsid w:val="006A79F1"/>
    <w:rsid w:val="006B48B3"/>
    <w:rsid w:val="006B684D"/>
    <w:rsid w:val="006C5918"/>
    <w:rsid w:val="006C6B7B"/>
    <w:rsid w:val="006D466B"/>
    <w:rsid w:val="006D717D"/>
    <w:rsid w:val="006D7EC1"/>
    <w:rsid w:val="006E0815"/>
    <w:rsid w:val="006E3E9E"/>
    <w:rsid w:val="006E5A79"/>
    <w:rsid w:val="006F26EF"/>
    <w:rsid w:val="0072031A"/>
    <w:rsid w:val="00721F8D"/>
    <w:rsid w:val="00723C72"/>
    <w:rsid w:val="007315A2"/>
    <w:rsid w:val="007339D2"/>
    <w:rsid w:val="00742244"/>
    <w:rsid w:val="00750E3F"/>
    <w:rsid w:val="007543C6"/>
    <w:rsid w:val="00755414"/>
    <w:rsid w:val="00757D05"/>
    <w:rsid w:val="0076734C"/>
    <w:rsid w:val="007715AB"/>
    <w:rsid w:val="0077618B"/>
    <w:rsid w:val="00780225"/>
    <w:rsid w:val="0078794F"/>
    <w:rsid w:val="007A3941"/>
    <w:rsid w:val="007B49A2"/>
    <w:rsid w:val="007B4F5F"/>
    <w:rsid w:val="007B6D53"/>
    <w:rsid w:val="007D72CD"/>
    <w:rsid w:val="007E1E94"/>
    <w:rsid w:val="00801418"/>
    <w:rsid w:val="00803E6B"/>
    <w:rsid w:val="00806106"/>
    <w:rsid w:val="008064F1"/>
    <w:rsid w:val="008108A7"/>
    <w:rsid w:val="00810E57"/>
    <w:rsid w:val="00816733"/>
    <w:rsid w:val="008224DD"/>
    <w:rsid w:val="0082479C"/>
    <w:rsid w:val="00827B08"/>
    <w:rsid w:val="00841E48"/>
    <w:rsid w:val="00854A7A"/>
    <w:rsid w:val="008579AE"/>
    <w:rsid w:val="00861A3F"/>
    <w:rsid w:val="00865772"/>
    <w:rsid w:val="00866E23"/>
    <w:rsid w:val="00872EC4"/>
    <w:rsid w:val="00873A2D"/>
    <w:rsid w:val="00875B2A"/>
    <w:rsid w:val="008773E1"/>
    <w:rsid w:val="0088175C"/>
    <w:rsid w:val="00884068"/>
    <w:rsid w:val="008846CB"/>
    <w:rsid w:val="0088625F"/>
    <w:rsid w:val="0089177D"/>
    <w:rsid w:val="008A05CE"/>
    <w:rsid w:val="008C4D32"/>
    <w:rsid w:val="008D336F"/>
    <w:rsid w:val="008D6544"/>
    <w:rsid w:val="008E2CB8"/>
    <w:rsid w:val="008E30CB"/>
    <w:rsid w:val="008E3F11"/>
    <w:rsid w:val="008E4567"/>
    <w:rsid w:val="008E59B3"/>
    <w:rsid w:val="008E7135"/>
    <w:rsid w:val="008F5295"/>
    <w:rsid w:val="00907096"/>
    <w:rsid w:val="00913DF5"/>
    <w:rsid w:val="00920BA6"/>
    <w:rsid w:val="00932925"/>
    <w:rsid w:val="009354D9"/>
    <w:rsid w:val="00936F95"/>
    <w:rsid w:val="00946070"/>
    <w:rsid w:val="00950057"/>
    <w:rsid w:val="009648E2"/>
    <w:rsid w:val="00975E64"/>
    <w:rsid w:val="00984A72"/>
    <w:rsid w:val="00986E93"/>
    <w:rsid w:val="00992AC1"/>
    <w:rsid w:val="00993108"/>
    <w:rsid w:val="0099652D"/>
    <w:rsid w:val="009A37E8"/>
    <w:rsid w:val="009A714B"/>
    <w:rsid w:val="009A78DE"/>
    <w:rsid w:val="009B046D"/>
    <w:rsid w:val="009B170F"/>
    <w:rsid w:val="009C4ADC"/>
    <w:rsid w:val="009C529C"/>
    <w:rsid w:val="009D0BCC"/>
    <w:rsid w:val="009E79AD"/>
    <w:rsid w:val="009F32F7"/>
    <w:rsid w:val="009F3308"/>
    <w:rsid w:val="009F33B3"/>
    <w:rsid w:val="00A01452"/>
    <w:rsid w:val="00A27E5C"/>
    <w:rsid w:val="00A30612"/>
    <w:rsid w:val="00A33A37"/>
    <w:rsid w:val="00A34732"/>
    <w:rsid w:val="00A34EEF"/>
    <w:rsid w:val="00A36AD4"/>
    <w:rsid w:val="00A4072A"/>
    <w:rsid w:val="00A662F4"/>
    <w:rsid w:val="00A67BA3"/>
    <w:rsid w:val="00A72571"/>
    <w:rsid w:val="00A72F53"/>
    <w:rsid w:val="00A756F5"/>
    <w:rsid w:val="00A93EDC"/>
    <w:rsid w:val="00A9702C"/>
    <w:rsid w:val="00AB3DE3"/>
    <w:rsid w:val="00AD2F4D"/>
    <w:rsid w:val="00AD460B"/>
    <w:rsid w:val="00AD6F0B"/>
    <w:rsid w:val="00AE03ED"/>
    <w:rsid w:val="00AE38DE"/>
    <w:rsid w:val="00AE5FA5"/>
    <w:rsid w:val="00AE6303"/>
    <w:rsid w:val="00AF708A"/>
    <w:rsid w:val="00B13C2B"/>
    <w:rsid w:val="00B15BCE"/>
    <w:rsid w:val="00B17542"/>
    <w:rsid w:val="00B17D9E"/>
    <w:rsid w:val="00B21C26"/>
    <w:rsid w:val="00B21E85"/>
    <w:rsid w:val="00B3142D"/>
    <w:rsid w:val="00B35ED7"/>
    <w:rsid w:val="00B420DB"/>
    <w:rsid w:val="00B45675"/>
    <w:rsid w:val="00B6092A"/>
    <w:rsid w:val="00B6119B"/>
    <w:rsid w:val="00B63CE5"/>
    <w:rsid w:val="00B87C17"/>
    <w:rsid w:val="00B87E1C"/>
    <w:rsid w:val="00B95DEC"/>
    <w:rsid w:val="00BA1C02"/>
    <w:rsid w:val="00BB3AAC"/>
    <w:rsid w:val="00BB66DA"/>
    <w:rsid w:val="00BC0C28"/>
    <w:rsid w:val="00BD0136"/>
    <w:rsid w:val="00C07B56"/>
    <w:rsid w:val="00C07C19"/>
    <w:rsid w:val="00C107A7"/>
    <w:rsid w:val="00C30582"/>
    <w:rsid w:val="00C51803"/>
    <w:rsid w:val="00C51887"/>
    <w:rsid w:val="00C60455"/>
    <w:rsid w:val="00C61F50"/>
    <w:rsid w:val="00C679FC"/>
    <w:rsid w:val="00C70640"/>
    <w:rsid w:val="00C71CD4"/>
    <w:rsid w:val="00C72F29"/>
    <w:rsid w:val="00C74A93"/>
    <w:rsid w:val="00CA3DD0"/>
    <w:rsid w:val="00CC2192"/>
    <w:rsid w:val="00CC6724"/>
    <w:rsid w:val="00CE0496"/>
    <w:rsid w:val="00CF4222"/>
    <w:rsid w:val="00CF45A5"/>
    <w:rsid w:val="00CF6199"/>
    <w:rsid w:val="00D04219"/>
    <w:rsid w:val="00D054C9"/>
    <w:rsid w:val="00D12CA0"/>
    <w:rsid w:val="00D1518E"/>
    <w:rsid w:val="00D36A3E"/>
    <w:rsid w:val="00D36B05"/>
    <w:rsid w:val="00D46EC3"/>
    <w:rsid w:val="00D526D2"/>
    <w:rsid w:val="00D54A47"/>
    <w:rsid w:val="00D5731D"/>
    <w:rsid w:val="00D61AE7"/>
    <w:rsid w:val="00D81EA9"/>
    <w:rsid w:val="00DA4908"/>
    <w:rsid w:val="00DA5F97"/>
    <w:rsid w:val="00DA7919"/>
    <w:rsid w:val="00DA7AF2"/>
    <w:rsid w:val="00DB02CE"/>
    <w:rsid w:val="00DB3D64"/>
    <w:rsid w:val="00DB4206"/>
    <w:rsid w:val="00DC019C"/>
    <w:rsid w:val="00DD4EAB"/>
    <w:rsid w:val="00DD5B6A"/>
    <w:rsid w:val="00DE096E"/>
    <w:rsid w:val="00DE6209"/>
    <w:rsid w:val="00DF2A72"/>
    <w:rsid w:val="00DF5294"/>
    <w:rsid w:val="00DF76BC"/>
    <w:rsid w:val="00E00E76"/>
    <w:rsid w:val="00E05A1E"/>
    <w:rsid w:val="00E16998"/>
    <w:rsid w:val="00E2429B"/>
    <w:rsid w:val="00E52FB9"/>
    <w:rsid w:val="00E634C9"/>
    <w:rsid w:val="00E72B7C"/>
    <w:rsid w:val="00E7588E"/>
    <w:rsid w:val="00E91303"/>
    <w:rsid w:val="00E9264B"/>
    <w:rsid w:val="00EB2A67"/>
    <w:rsid w:val="00EC109D"/>
    <w:rsid w:val="00EC340D"/>
    <w:rsid w:val="00EC3C14"/>
    <w:rsid w:val="00EC6A51"/>
    <w:rsid w:val="00ED2D79"/>
    <w:rsid w:val="00EE2F03"/>
    <w:rsid w:val="00EE5CF3"/>
    <w:rsid w:val="00EF373E"/>
    <w:rsid w:val="00EF5899"/>
    <w:rsid w:val="00EF6CA5"/>
    <w:rsid w:val="00F06E89"/>
    <w:rsid w:val="00F2368E"/>
    <w:rsid w:val="00F26A38"/>
    <w:rsid w:val="00F27E74"/>
    <w:rsid w:val="00F32D56"/>
    <w:rsid w:val="00F37D77"/>
    <w:rsid w:val="00F40E32"/>
    <w:rsid w:val="00F4508F"/>
    <w:rsid w:val="00F45907"/>
    <w:rsid w:val="00F4780D"/>
    <w:rsid w:val="00F609F8"/>
    <w:rsid w:val="00F648CA"/>
    <w:rsid w:val="00F64B7F"/>
    <w:rsid w:val="00F66105"/>
    <w:rsid w:val="00F676DE"/>
    <w:rsid w:val="00F72332"/>
    <w:rsid w:val="00F7753F"/>
    <w:rsid w:val="00FA0175"/>
    <w:rsid w:val="00FA01C2"/>
    <w:rsid w:val="00FA0B95"/>
    <w:rsid w:val="00FA1220"/>
    <w:rsid w:val="00FA28C4"/>
    <w:rsid w:val="00FA45BE"/>
    <w:rsid w:val="00FB37FD"/>
    <w:rsid w:val="00FB7F22"/>
    <w:rsid w:val="00FC7C4B"/>
    <w:rsid w:val="00FE2EE2"/>
    <w:rsid w:val="00FE3B43"/>
    <w:rsid w:val="00FE5D7C"/>
    <w:rsid w:val="00FF58D5"/>
    <w:rsid w:val="00FF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9240698"/>
  <w15:docId w15:val="{525003C6-6C10-41EA-9E22-601D8E63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0496"/>
    <w:rPr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8D6544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6777C"/>
    <w:pPr>
      <w:spacing w:before="100" w:beforeAutospacing="1" w:after="100" w:afterAutospacing="1"/>
    </w:pPr>
    <w:rPr>
      <w:lang w:eastAsia="bg-BG"/>
    </w:rPr>
  </w:style>
  <w:style w:type="character" w:customStyle="1" w:styleId="apple-converted-space">
    <w:name w:val="apple-converted-space"/>
    <w:basedOn w:val="DefaultParagraphFont"/>
    <w:rsid w:val="0016777C"/>
  </w:style>
  <w:style w:type="paragraph" w:styleId="Footer">
    <w:name w:val="footer"/>
    <w:basedOn w:val="Normal"/>
    <w:rsid w:val="0016777C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6777C"/>
  </w:style>
  <w:style w:type="paragraph" w:styleId="Header">
    <w:name w:val="header"/>
    <w:basedOn w:val="Normal"/>
    <w:rsid w:val="0016777C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163D4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D6544"/>
    <w:rPr>
      <w:b/>
      <w:bCs/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8D6544"/>
    <w:rPr>
      <w:b/>
      <w:bCs/>
      <w:sz w:val="28"/>
    </w:rPr>
  </w:style>
  <w:style w:type="character" w:customStyle="1" w:styleId="BodyTextChar">
    <w:name w:val="Body Text Char"/>
    <w:basedOn w:val="DefaultParagraphFont"/>
    <w:link w:val="BodyText"/>
    <w:rsid w:val="008D6544"/>
    <w:rPr>
      <w:b/>
      <w:bCs/>
      <w:sz w:val="28"/>
      <w:szCs w:val="24"/>
      <w:lang w:eastAsia="en-US"/>
    </w:rPr>
  </w:style>
  <w:style w:type="paragraph" w:styleId="ListParagraph">
    <w:name w:val="List Paragraph"/>
    <w:basedOn w:val="Normal"/>
    <w:qFormat/>
    <w:rsid w:val="00E05A1E"/>
    <w:pPr>
      <w:ind w:left="720"/>
    </w:pPr>
    <w:rPr>
      <w:lang w:val="en-US"/>
    </w:rPr>
  </w:style>
  <w:style w:type="character" w:styleId="IntenseEmphasis">
    <w:name w:val="Intense Emphasis"/>
    <w:uiPriority w:val="21"/>
    <w:qFormat/>
    <w:rsid w:val="00D054C9"/>
    <w:rPr>
      <w:b/>
      <w:bCs/>
    </w:rPr>
  </w:style>
  <w:style w:type="character" w:customStyle="1" w:styleId="2">
    <w:name w:val="Основен текст (2)_"/>
    <w:basedOn w:val="DefaultParagraphFont"/>
    <w:link w:val="20"/>
    <w:rsid w:val="00757D05"/>
    <w:rPr>
      <w:sz w:val="17"/>
      <w:szCs w:val="17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757D05"/>
    <w:pPr>
      <w:widowControl w:val="0"/>
      <w:shd w:val="clear" w:color="auto" w:fill="FFFFFF"/>
      <w:spacing w:line="206" w:lineRule="exact"/>
    </w:pPr>
    <w:rPr>
      <w:sz w:val="17"/>
      <w:szCs w:val="17"/>
      <w:lang w:eastAsia="bg-BG"/>
    </w:rPr>
  </w:style>
  <w:style w:type="character" w:customStyle="1" w:styleId="5Exact">
    <w:name w:val="Основен текст (5) Exact"/>
    <w:basedOn w:val="DefaultParagraphFont"/>
    <w:link w:val="5"/>
    <w:rsid w:val="00757D05"/>
    <w:rPr>
      <w:rFonts w:ascii="Book Antiqua" w:eastAsia="Book Antiqua" w:hAnsi="Book Antiqua" w:cs="Book Antiqua"/>
      <w:shd w:val="clear" w:color="auto" w:fill="FFFFFF"/>
    </w:rPr>
  </w:style>
  <w:style w:type="paragraph" w:customStyle="1" w:styleId="5">
    <w:name w:val="Основен текст (5)"/>
    <w:basedOn w:val="Normal"/>
    <w:link w:val="5Exact"/>
    <w:rsid w:val="00757D05"/>
    <w:pPr>
      <w:widowControl w:val="0"/>
      <w:shd w:val="clear" w:color="auto" w:fill="FFFFFF"/>
      <w:spacing w:before="1380" w:line="0" w:lineRule="atLeast"/>
      <w:jc w:val="both"/>
    </w:pPr>
    <w:rPr>
      <w:rFonts w:ascii="Book Antiqua" w:eastAsia="Book Antiqua" w:hAnsi="Book Antiqua" w:cs="Book Antiqua"/>
      <w:sz w:val="20"/>
      <w:szCs w:val="20"/>
      <w:lang w:eastAsia="bg-BG"/>
    </w:rPr>
  </w:style>
  <w:style w:type="character" w:customStyle="1" w:styleId="Exact">
    <w:name w:val="Заглавие на изображение Exact"/>
    <w:basedOn w:val="DefaultParagraphFont"/>
    <w:link w:val="a"/>
    <w:rsid w:val="0076734C"/>
    <w:rPr>
      <w:rFonts w:ascii="Calibri" w:eastAsia="Calibri" w:hAnsi="Calibri" w:cs="Calibri"/>
      <w:b/>
      <w:bCs/>
      <w:i/>
      <w:iCs/>
      <w:spacing w:val="-7"/>
      <w:sz w:val="33"/>
      <w:szCs w:val="33"/>
      <w:shd w:val="clear" w:color="auto" w:fill="FFFFFF"/>
      <w:lang w:val="en-US"/>
    </w:rPr>
  </w:style>
  <w:style w:type="character" w:customStyle="1" w:styleId="1">
    <w:name w:val="Заглавие #1_"/>
    <w:basedOn w:val="DefaultParagraphFont"/>
    <w:link w:val="10"/>
    <w:rsid w:val="0076734C"/>
    <w:rPr>
      <w:b/>
      <w:bCs/>
      <w:sz w:val="33"/>
      <w:szCs w:val="33"/>
      <w:shd w:val="clear" w:color="auto" w:fill="FFFFFF"/>
    </w:rPr>
  </w:style>
  <w:style w:type="character" w:customStyle="1" w:styleId="4">
    <w:name w:val="Основен текст (4)_"/>
    <w:basedOn w:val="DefaultParagraphFont"/>
    <w:link w:val="40"/>
    <w:rsid w:val="0076734C"/>
    <w:rPr>
      <w:b/>
      <w:bCs/>
      <w:i/>
      <w:iCs/>
      <w:sz w:val="27"/>
      <w:szCs w:val="27"/>
      <w:shd w:val="clear" w:color="auto" w:fill="FFFFFF"/>
    </w:rPr>
  </w:style>
  <w:style w:type="character" w:customStyle="1" w:styleId="41">
    <w:name w:val="Основен текст (4) + Не е удебелен;Не е курсив"/>
    <w:basedOn w:val="4"/>
    <w:rsid w:val="0076734C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2">
    <w:name w:val="Основен текст (4) + Не е удебелен"/>
    <w:basedOn w:val="4"/>
    <w:rsid w:val="0076734C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4pt">
    <w:name w:val="Основен текст (4) + 4 pt;Не е удебелен;Не е курсив"/>
    <w:basedOn w:val="4"/>
    <w:rsid w:val="0076734C"/>
    <w:rPr>
      <w:b/>
      <w:bCs/>
      <w:i/>
      <w:iCs/>
      <w:color w:val="000000"/>
      <w:spacing w:val="0"/>
      <w:w w:val="100"/>
      <w:position w:val="0"/>
      <w:sz w:val="8"/>
      <w:szCs w:val="8"/>
      <w:shd w:val="clear" w:color="auto" w:fill="FFFFFF"/>
      <w:lang w:val="bg-BG"/>
    </w:rPr>
  </w:style>
  <w:style w:type="character" w:customStyle="1" w:styleId="a0">
    <w:name w:val="Основен текст_"/>
    <w:basedOn w:val="DefaultParagraphFont"/>
    <w:rsid w:val="007673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ен текст1"/>
    <w:basedOn w:val="a0"/>
    <w:rsid w:val="007673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bg-BG"/>
    </w:rPr>
  </w:style>
  <w:style w:type="character" w:customStyle="1" w:styleId="105pt">
    <w:name w:val="Основен текст + 10.5 pt;Удебелен;Малки букви"/>
    <w:basedOn w:val="a0"/>
    <w:rsid w:val="0076734C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105pt0">
    <w:name w:val="Основен текст + 10.5 pt;Удебелен"/>
    <w:basedOn w:val="a0"/>
    <w:rsid w:val="007673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0pt">
    <w:name w:val="Основен текст + Курсив;Разредка 0 pt"/>
    <w:basedOn w:val="a0"/>
    <w:rsid w:val="0076734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7"/>
      <w:szCs w:val="27"/>
      <w:u w:val="none"/>
      <w:lang w:val="en-US"/>
    </w:rPr>
  </w:style>
  <w:style w:type="character" w:customStyle="1" w:styleId="-2pt">
    <w:name w:val="Основен текст + Курсив;Разредка -2 pt"/>
    <w:basedOn w:val="a0"/>
    <w:rsid w:val="0076734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0"/>
      <w:w w:val="100"/>
      <w:position w:val="0"/>
      <w:sz w:val="27"/>
      <w:szCs w:val="27"/>
      <w:u w:val="none"/>
      <w:lang w:val="en-US"/>
    </w:rPr>
  </w:style>
  <w:style w:type="character" w:customStyle="1" w:styleId="10pt0pt">
    <w:name w:val="Основен текст + 10 pt;Разредка 0 pt"/>
    <w:basedOn w:val="a0"/>
    <w:rsid w:val="007673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en-US"/>
    </w:rPr>
  </w:style>
  <w:style w:type="character" w:customStyle="1" w:styleId="65pt">
    <w:name w:val="Основен текст + 6.5 pt"/>
    <w:basedOn w:val="a0"/>
    <w:rsid w:val="007673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/>
    </w:rPr>
  </w:style>
  <w:style w:type="character" w:customStyle="1" w:styleId="LucidaSansUnicode55pt">
    <w:name w:val="Основен текст + Lucida Sans Unicode;5.5 pt"/>
    <w:basedOn w:val="a0"/>
    <w:rsid w:val="0076734C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LucidaSansUnicode115pt-1pt">
    <w:name w:val="Основен текст + Lucida Sans Unicode;11.5 pt;Курсив;Разредка -1 pt"/>
    <w:basedOn w:val="a0"/>
    <w:rsid w:val="0076734C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bg-BG"/>
    </w:rPr>
  </w:style>
  <w:style w:type="character" w:customStyle="1" w:styleId="PalatinoLinotype21pt">
    <w:name w:val="Основен текст + Palatino Linotype;21 pt"/>
    <w:basedOn w:val="a0"/>
    <w:rsid w:val="0076734C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185pt">
    <w:name w:val="Основен текст + 18.5 pt;Удебелен;Курсив"/>
    <w:basedOn w:val="a0"/>
    <w:rsid w:val="0076734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7"/>
      <w:szCs w:val="37"/>
      <w:u w:val="none"/>
      <w:lang w:val="en-US"/>
    </w:rPr>
  </w:style>
  <w:style w:type="character" w:customStyle="1" w:styleId="Gungsuh13pt-1pt">
    <w:name w:val="Основен текст + Gungsuh;13 pt;Курсив;Малки букви;Разредка -1 pt"/>
    <w:basedOn w:val="a0"/>
    <w:rsid w:val="0076734C"/>
    <w:rPr>
      <w:rFonts w:ascii="Gungsuh" w:eastAsia="Gungsuh" w:hAnsi="Gungsuh" w:cs="Gungsuh"/>
      <w:b w:val="0"/>
      <w:bCs w:val="0"/>
      <w:i/>
      <w:iCs/>
      <w:smallCaps/>
      <w:strike w:val="0"/>
      <w:color w:val="000000"/>
      <w:spacing w:val="-30"/>
      <w:w w:val="100"/>
      <w:position w:val="0"/>
      <w:sz w:val="26"/>
      <w:szCs w:val="26"/>
      <w:u w:val="none"/>
      <w:lang w:val="en-US"/>
    </w:rPr>
  </w:style>
  <w:style w:type="character" w:customStyle="1" w:styleId="15pt">
    <w:name w:val="Основен текст + 15 pt"/>
    <w:basedOn w:val="a0"/>
    <w:rsid w:val="007673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</w:rPr>
  </w:style>
  <w:style w:type="paragraph" w:customStyle="1" w:styleId="a">
    <w:name w:val="Заглавие на изображение"/>
    <w:basedOn w:val="Normal"/>
    <w:link w:val="Exact"/>
    <w:rsid w:val="0076734C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b/>
      <w:bCs/>
      <w:i/>
      <w:iCs/>
      <w:spacing w:val="-7"/>
      <w:sz w:val="33"/>
      <w:szCs w:val="33"/>
      <w:lang w:val="en-US" w:eastAsia="bg-BG"/>
    </w:rPr>
  </w:style>
  <w:style w:type="paragraph" w:customStyle="1" w:styleId="10">
    <w:name w:val="Заглавие #1"/>
    <w:basedOn w:val="Normal"/>
    <w:link w:val="1"/>
    <w:rsid w:val="0076734C"/>
    <w:pPr>
      <w:widowControl w:val="0"/>
      <w:shd w:val="clear" w:color="auto" w:fill="FFFFFF"/>
      <w:spacing w:before="840" w:after="420" w:line="0" w:lineRule="atLeast"/>
      <w:outlineLvl w:val="0"/>
    </w:pPr>
    <w:rPr>
      <w:b/>
      <w:bCs/>
      <w:sz w:val="33"/>
      <w:szCs w:val="33"/>
      <w:lang w:eastAsia="bg-BG"/>
    </w:rPr>
  </w:style>
  <w:style w:type="paragraph" w:customStyle="1" w:styleId="40">
    <w:name w:val="Основен текст (4)"/>
    <w:basedOn w:val="Normal"/>
    <w:link w:val="4"/>
    <w:rsid w:val="0076734C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eastAsia="bg-BG"/>
    </w:rPr>
  </w:style>
  <w:style w:type="character" w:customStyle="1" w:styleId="a1">
    <w:name w:val="Основен текст + Удебелен;Курсив"/>
    <w:basedOn w:val="a0"/>
    <w:rsid w:val="008773E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bg-BG"/>
    </w:rPr>
  </w:style>
  <w:style w:type="character" w:customStyle="1" w:styleId="a2">
    <w:name w:val="Основен текст + Курсив"/>
    <w:basedOn w:val="a0"/>
    <w:rsid w:val="008773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bg-BG"/>
    </w:rPr>
  </w:style>
  <w:style w:type="character" w:styleId="Emphasis">
    <w:name w:val="Emphasis"/>
    <w:basedOn w:val="DefaultParagraphFont"/>
    <w:qFormat/>
    <w:rsid w:val="00030290"/>
    <w:rPr>
      <w:i/>
      <w:iCs/>
    </w:rPr>
  </w:style>
  <w:style w:type="character" w:styleId="Hyperlink">
    <w:name w:val="Hyperlink"/>
    <w:semiHidden/>
    <w:unhideWhenUsed/>
    <w:rsid w:val="00F236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4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ag.sofia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BB5A5-065F-4645-97B2-2D4B3FB4C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bozho</dc:creator>
  <cp:lastModifiedBy>Мария Ценкова</cp:lastModifiedBy>
  <cp:revision>22</cp:revision>
  <cp:lastPrinted>2024-10-24T13:22:00Z</cp:lastPrinted>
  <dcterms:created xsi:type="dcterms:W3CDTF">2024-09-18T14:41:00Z</dcterms:created>
  <dcterms:modified xsi:type="dcterms:W3CDTF">2026-01-21T14:27:00Z</dcterms:modified>
</cp:coreProperties>
</file>